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34FF70CC" w:rsidR="004224B8" w:rsidRPr="0072756F" w:rsidRDefault="00B31C1B" w:rsidP="0078504F">
      <w:pPr>
        <w:pStyle w:val="Titolo1"/>
        <w:spacing w:before="0" w:after="120"/>
        <w:jc w:val="center"/>
        <w:rPr>
          <w:i/>
        </w:rPr>
      </w:pPr>
      <w:r w:rsidRPr="00B31C1B">
        <w:rPr>
          <w:sz w:val="28"/>
          <w:szCs w:val="28"/>
        </w:rPr>
        <w:t>Questo è il mio sangue dell’alleanza</w:t>
      </w:r>
    </w:p>
    <w:p w14:paraId="7E13B062" w14:textId="2438C543" w:rsidR="004034D8" w:rsidRDefault="00E502F8" w:rsidP="003B07E7">
      <w:pPr>
        <w:spacing w:after="120"/>
        <w:jc w:val="both"/>
        <w:rPr>
          <w:rFonts w:ascii="Arial" w:hAnsi="Arial"/>
          <w:iCs/>
        </w:rPr>
      </w:pPr>
      <w:r>
        <w:rPr>
          <w:rFonts w:ascii="Arial" w:hAnsi="Arial"/>
          <w:iCs/>
        </w:rPr>
        <w:t>Ecco quanto avviene dinanzi al monte di Dio, il Sinai:</w:t>
      </w:r>
      <w:r w:rsidRPr="0062575C">
        <w:rPr>
          <w:rFonts w:ascii="Arial" w:hAnsi="Arial"/>
          <w:iCs/>
        </w:rPr>
        <w:t xml:space="preserve"> “</w:t>
      </w:r>
      <w:r w:rsidR="0062575C" w:rsidRPr="0062575C">
        <w:rPr>
          <w:rFonts w:ascii="Arial" w:hAnsi="Arial"/>
          <w:i/>
        </w:rPr>
        <w:t>Mosè</w:t>
      </w:r>
      <w:r w:rsidRPr="0062575C">
        <w:rPr>
          <w:rFonts w:ascii="Arial" w:hAnsi="Arial"/>
          <w:i/>
        </w:rPr>
        <w:t xml:space="preserve"> andò a riferire al popolo tutte le parole del Signore e tutte le norme. Tutto il popolo rispose a una sola voce dicendo: «Tutti i comandamenti che il Signore ha dato, noi li eseguiremo!». </w:t>
      </w:r>
      <w:r w:rsidR="0062575C" w:rsidRPr="0062575C">
        <w:rPr>
          <w:rFonts w:ascii="Arial" w:hAnsi="Arial"/>
          <w:i/>
        </w:rPr>
        <w:t>Mosè</w:t>
      </w:r>
      <w:r w:rsidRPr="0062575C">
        <w:rPr>
          <w:rFonts w:ascii="Arial" w:hAnsi="Arial"/>
          <w:i/>
        </w:rPr>
        <w:t xml:space="preserve"> scrisse tutte le parole del Signore. Si alzò di buon mattino ed eresse un altare ai piedi del monte, con dodici stele per le dodici tribù d’Israele. </w:t>
      </w:r>
      <w:r w:rsidR="0062575C" w:rsidRPr="0062575C">
        <w:rPr>
          <w:rFonts w:ascii="Arial" w:hAnsi="Arial"/>
          <w:i/>
        </w:rPr>
        <w:t>Incaricò</w:t>
      </w:r>
      <w:r w:rsidRPr="0062575C">
        <w:rPr>
          <w:rFonts w:ascii="Arial" w:hAnsi="Arial"/>
          <w:i/>
        </w:rPr>
        <w:t xml:space="preserve"> alcuni giovani tra gli Israeliti di offrire olocausti e di sacrificare giovenchi come sacrifici di comunione, per il Signore. </w:t>
      </w:r>
      <w:r w:rsidR="0062575C" w:rsidRPr="0062575C">
        <w:rPr>
          <w:rFonts w:ascii="Arial" w:hAnsi="Arial"/>
          <w:i/>
        </w:rPr>
        <w:t>Mosè</w:t>
      </w:r>
      <w:r w:rsidRPr="0062575C">
        <w:rPr>
          <w:rFonts w:ascii="Arial" w:hAnsi="Arial"/>
          <w:i/>
        </w:rPr>
        <w:t xml:space="preserve"> prese la metà del sangue e la mise in tanti catini e ne versò l’altra metà sull’altare. </w:t>
      </w:r>
      <w:r w:rsidR="0062575C" w:rsidRPr="0062575C">
        <w:rPr>
          <w:rFonts w:ascii="Arial" w:hAnsi="Arial"/>
          <w:i/>
        </w:rPr>
        <w:t>Quindi</w:t>
      </w:r>
      <w:r w:rsidRPr="0062575C">
        <w:rPr>
          <w:rFonts w:ascii="Arial" w:hAnsi="Arial"/>
          <w:i/>
        </w:rPr>
        <w:t xml:space="preserve"> prese il libro dell’alleanza e lo lesse alla presenza del popolo. Dissero: «Quanto ha detto il Signore, lo eseguiremo e vi presteremo ascolto». </w:t>
      </w:r>
      <w:r w:rsidR="0062575C" w:rsidRPr="0062575C">
        <w:rPr>
          <w:rFonts w:ascii="Arial" w:hAnsi="Arial"/>
          <w:i/>
        </w:rPr>
        <w:t>Mosè</w:t>
      </w:r>
      <w:r w:rsidRPr="0062575C">
        <w:rPr>
          <w:rFonts w:ascii="Arial" w:hAnsi="Arial"/>
          <w:i/>
        </w:rPr>
        <w:t xml:space="preserve"> prese il sangue e ne asperse il popolo, dicendo: «Ecco il sangue dell’alleanza che il Signore ha concluso con voi sulla base di tutte queste parole!»</w:t>
      </w:r>
      <w:r w:rsidRPr="0062575C">
        <w:rPr>
          <w:rFonts w:ascii="Arial" w:hAnsi="Arial"/>
          <w:i/>
        </w:rPr>
        <w:t xml:space="preserve"> (Es 24,3-8).</w:t>
      </w:r>
      <w:r w:rsidRPr="0062575C">
        <w:rPr>
          <w:rFonts w:ascii="Arial" w:hAnsi="Arial"/>
          <w:iCs/>
        </w:rPr>
        <w:t xml:space="preserve"> </w:t>
      </w:r>
      <w:r w:rsidR="0062575C">
        <w:rPr>
          <w:rFonts w:ascii="Arial" w:hAnsi="Arial"/>
          <w:iCs/>
        </w:rPr>
        <w:t xml:space="preserve">Il sangue è la vita. La vita di Dio è la vita del suo popolo, la vita del suo popolo è la vita di Dio, a condizione che si rimanga sempre nella sua Legge. Perché la vita di Dio sia vita del suo popolo, è necessario che la volontà di Dio sia la volontà del suo popolo. La volontà di Dio è il Libro della Legge che ogni figlio del popolo si è impegnato a osservare. L’alleanza senza obbedienza muore. La vita di Dio non è vita del popolo perché la volontà di Dio non è la volontà del popolo. C’è una sola vita, se c’è una sola volontà. Se non c’è una sola volontà, mai potrà esserci sola vita. </w:t>
      </w:r>
    </w:p>
    <w:p w14:paraId="0C67E88A" w14:textId="0511627F" w:rsidR="00E502F8" w:rsidRPr="0062575C" w:rsidRDefault="0062575C" w:rsidP="003B07E7">
      <w:pPr>
        <w:spacing w:after="120"/>
        <w:jc w:val="both"/>
        <w:rPr>
          <w:rFonts w:ascii="Arial" w:hAnsi="Arial"/>
          <w:iCs/>
        </w:rPr>
      </w:pPr>
      <w:r>
        <w:rPr>
          <w:rFonts w:ascii="Arial" w:hAnsi="Arial"/>
          <w:iCs/>
        </w:rPr>
        <w:t xml:space="preserve">Sappiamo che il popolo del Signore non rimase fedele all’Alleanza  Ecco che il Signore per bocca del profeta Geremia ne promette una nuova: </w:t>
      </w:r>
      <w:r w:rsidRPr="0062575C">
        <w:rPr>
          <w:rFonts w:ascii="Arial" w:hAnsi="Arial"/>
          <w:i/>
        </w:rPr>
        <w:t>“Ecco</w:t>
      </w:r>
      <w:r w:rsidR="00E502F8" w:rsidRPr="0062575C">
        <w:rPr>
          <w:rFonts w:ascii="Arial" w:hAnsi="Arial"/>
          <w:i/>
        </w:rPr>
        <w:t xml:space="preserve">, verranno giorni – oracolo del Signore –, nei quali con la casa d’Israele e con la casa di Giuda concluderò un’alleanza nuova. </w:t>
      </w:r>
      <w:r w:rsidRPr="0062575C">
        <w:rPr>
          <w:rFonts w:ascii="Arial" w:hAnsi="Arial"/>
          <w:i/>
        </w:rPr>
        <w:t>Non</w:t>
      </w:r>
      <w:r w:rsidR="00E502F8" w:rsidRPr="0062575C">
        <w:rPr>
          <w:rFonts w:ascii="Arial" w:hAnsi="Arial"/>
          <w:i/>
        </w:rPr>
        <w:t xml:space="preserve"> sarà come l’alleanza che ho concluso con i loro padri, quando li presi per mano per farli uscire dalla terra d’Egitto, alleanza che essi hanno infranto, benché io fossi loro Signore. Oracolo del Signore. </w:t>
      </w:r>
      <w:r w:rsidRPr="0062575C">
        <w:rPr>
          <w:rFonts w:ascii="Arial" w:hAnsi="Arial"/>
          <w:i/>
        </w:rPr>
        <w:t>Questa</w:t>
      </w:r>
      <w:r w:rsidR="00E502F8" w:rsidRPr="0062575C">
        <w:rPr>
          <w:rFonts w:ascii="Arial" w:hAnsi="Arial"/>
          <w:i/>
        </w:rPr>
        <w:t xml:space="preserve"> sarà l’alleanza che concluderò con la casa d’Israele dopo quei giorni – oracolo del Signore –: porrò la mia legge dentro di loro, la scriverò sul loro cuore. Allora io sarò il loro Dio ed essi saranno il mio popolo. </w:t>
      </w:r>
      <w:r w:rsidRPr="0062575C">
        <w:rPr>
          <w:rFonts w:ascii="Arial" w:hAnsi="Arial"/>
          <w:i/>
        </w:rPr>
        <w:t>Non</w:t>
      </w:r>
      <w:r w:rsidR="00E502F8" w:rsidRPr="0062575C">
        <w:rPr>
          <w:rFonts w:ascii="Arial" w:hAnsi="Arial"/>
          <w:i/>
        </w:rPr>
        <w:t xml:space="preserve"> dovranno più istruirsi l’un l’altro, dicendo: “Conoscete il Signore”, perché tutti mi conosceranno, dal più piccolo al più grande – oracolo del Signore –, poiché io perdonerò la loro iniquità e non ricorderò più il loro peccato»</w:t>
      </w:r>
      <w:r w:rsidR="00E502F8" w:rsidRPr="0062575C">
        <w:rPr>
          <w:rFonts w:ascii="Arial" w:hAnsi="Arial"/>
          <w:i/>
        </w:rPr>
        <w:t xml:space="preserve"> (Ger 31,31.34). </w:t>
      </w:r>
      <w:r>
        <w:rPr>
          <w:rFonts w:ascii="Arial" w:hAnsi="Arial"/>
          <w:iCs/>
        </w:rPr>
        <w:t>Su questa Nuova Alleanza ecco cosa rivela lo Spirito Santo nella Lettera agli Ebrei:</w:t>
      </w:r>
    </w:p>
    <w:p w14:paraId="3F8092E7" w14:textId="4A9CF16E" w:rsidR="00E502F8" w:rsidRPr="0062575C" w:rsidRDefault="0062575C" w:rsidP="00E502F8">
      <w:pPr>
        <w:spacing w:after="120"/>
        <w:jc w:val="both"/>
        <w:rPr>
          <w:rFonts w:ascii="Arial" w:hAnsi="Arial"/>
          <w:i/>
        </w:rPr>
      </w:pPr>
      <w:r w:rsidRPr="0062575C">
        <w:rPr>
          <w:rFonts w:ascii="Arial" w:hAnsi="Arial"/>
          <w:i/>
        </w:rPr>
        <w:t>Il</w:t>
      </w:r>
      <w:r w:rsidR="00E502F8" w:rsidRPr="0062575C">
        <w:rPr>
          <w:rFonts w:ascii="Arial" w:hAnsi="Arial"/>
          <w:i/>
        </w:rPr>
        <w:t xml:space="preserve"> punto capitale delle cose che stiamo dicendo è questo: noi abbiamo un sommo sacerdote così grande che si è assiso alla destra del trono della Maestà nei cieli, </w:t>
      </w:r>
      <w:r w:rsidRPr="0062575C">
        <w:rPr>
          <w:rFonts w:ascii="Arial" w:hAnsi="Arial"/>
          <w:i/>
        </w:rPr>
        <w:t>ministro</w:t>
      </w:r>
      <w:r w:rsidR="00E502F8" w:rsidRPr="0062575C">
        <w:rPr>
          <w:rFonts w:ascii="Arial" w:hAnsi="Arial"/>
          <w:i/>
        </w:rPr>
        <w:t xml:space="preserve"> del santuario e della vera tenda, che il Signore, e non un uomo, ha costruito.</w:t>
      </w:r>
      <w:r w:rsidR="00E502F8" w:rsidRPr="0062575C">
        <w:rPr>
          <w:rFonts w:ascii="Arial" w:hAnsi="Arial"/>
          <w:i/>
        </w:rPr>
        <w:t xml:space="preserve"> </w:t>
      </w:r>
      <w:r w:rsidRPr="0062575C">
        <w:rPr>
          <w:rFonts w:ascii="Arial" w:hAnsi="Arial"/>
          <w:i/>
        </w:rPr>
        <w:t>Ogni</w:t>
      </w:r>
      <w:r w:rsidR="00E502F8" w:rsidRPr="0062575C">
        <w:rPr>
          <w:rFonts w:ascii="Arial" w:hAnsi="Arial"/>
          <w:i/>
        </w:rPr>
        <w:t xml:space="preserve"> sommo sacerdote, infatti, viene costituito per offrire doni e sacrifici: di qui la necessità che anche Gesù abbia qualcosa da offrire. </w:t>
      </w:r>
      <w:r w:rsidRPr="0062575C">
        <w:rPr>
          <w:rFonts w:ascii="Arial" w:hAnsi="Arial"/>
          <w:i/>
        </w:rPr>
        <w:t>Se</w:t>
      </w:r>
      <w:r w:rsidR="00E502F8" w:rsidRPr="0062575C">
        <w:rPr>
          <w:rFonts w:ascii="Arial" w:hAnsi="Arial"/>
          <w:i/>
        </w:rPr>
        <w:t xml:space="preserve"> egli fosse sulla terra, non sarebbe neppure sacerdote, poiché vi sono quelli che offrono i doni secondo la Legge. </w:t>
      </w:r>
      <w:r w:rsidRPr="0062575C">
        <w:rPr>
          <w:rFonts w:ascii="Arial" w:hAnsi="Arial"/>
          <w:i/>
        </w:rPr>
        <w:t>Questi</w:t>
      </w:r>
      <w:r w:rsidR="00E502F8" w:rsidRPr="0062575C">
        <w:rPr>
          <w:rFonts w:ascii="Arial" w:hAnsi="Arial"/>
          <w:i/>
        </w:rPr>
        <w:t xml:space="preserve"> offrono un culto che è immagine e ombra delle realtà celesti, secondo quanto fu dichiarato da Dio a Mosè, quando stava per costruire la tenda: «Guarda – disse – di fare ogni cosa secondo il modello che ti è stato mostrato sul monte.</w:t>
      </w:r>
      <w:r w:rsidR="00E502F8" w:rsidRPr="0062575C">
        <w:rPr>
          <w:rFonts w:ascii="Arial" w:hAnsi="Arial"/>
          <w:i/>
        </w:rPr>
        <w:t xml:space="preserve"> </w:t>
      </w:r>
      <w:r w:rsidRPr="0062575C">
        <w:rPr>
          <w:rFonts w:ascii="Arial" w:hAnsi="Arial"/>
          <w:i/>
        </w:rPr>
        <w:t>Ora</w:t>
      </w:r>
      <w:r w:rsidR="00E502F8" w:rsidRPr="0062575C">
        <w:rPr>
          <w:rFonts w:ascii="Arial" w:hAnsi="Arial"/>
          <w:i/>
        </w:rPr>
        <w:t xml:space="preserve"> invece egli ha avuto un ministero tanto più eccellente quanto migliore è l’alleanza di cui è mediatore, perché è fondata su migliori promesse. </w:t>
      </w:r>
      <w:r w:rsidRPr="0062575C">
        <w:rPr>
          <w:rFonts w:ascii="Arial" w:hAnsi="Arial"/>
          <w:i/>
        </w:rPr>
        <w:t>Se</w:t>
      </w:r>
      <w:r w:rsidR="00E502F8" w:rsidRPr="0062575C">
        <w:rPr>
          <w:rFonts w:ascii="Arial" w:hAnsi="Arial"/>
          <w:i/>
        </w:rPr>
        <w:t xml:space="preserve"> la prima alleanza infatti fosse stata perfetta, non sarebbe stato il caso di stabilirne un’altra. </w:t>
      </w:r>
      <w:r w:rsidRPr="0062575C">
        <w:rPr>
          <w:rFonts w:ascii="Arial" w:hAnsi="Arial"/>
          <w:i/>
        </w:rPr>
        <w:t>Dio</w:t>
      </w:r>
      <w:r w:rsidR="00E502F8" w:rsidRPr="0062575C">
        <w:rPr>
          <w:rFonts w:ascii="Arial" w:hAnsi="Arial"/>
          <w:i/>
        </w:rPr>
        <w:t xml:space="preserve"> infatti, biasimando il suo popolo, dice:</w:t>
      </w:r>
    </w:p>
    <w:p w14:paraId="0B974A80" w14:textId="16FD3F65" w:rsidR="00E502F8" w:rsidRPr="0062575C" w:rsidRDefault="00E502F8" w:rsidP="00E502F8">
      <w:pPr>
        <w:spacing w:after="120"/>
        <w:jc w:val="both"/>
        <w:rPr>
          <w:rFonts w:ascii="Arial" w:hAnsi="Arial"/>
          <w:i/>
        </w:rPr>
      </w:pPr>
      <w:r w:rsidRPr="0062575C">
        <w:rPr>
          <w:rFonts w:ascii="Arial" w:hAnsi="Arial"/>
          <w:i/>
        </w:rPr>
        <w:t>Ecco: vengono giorni, dice il Signore,</w:t>
      </w:r>
      <w:r w:rsidRPr="0062575C">
        <w:rPr>
          <w:rFonts w:ascii="Arial" w:hAnsi="Arial"/>
          <w:i/>
        </w:rPr>
        <w:t xml:space="preserve"> </w:t>
      </w:r>
      <w:r w:rsidRPr="0062575C">
        <w:rPr>
          <w:rFonts w:ascii="Arial" w:hAnsi="Arial"/>
          <w:i/>
        </w:rPr>
        <w:t>quando io concluderò un’alleanza nuova</w:t>
      </w:r>
      <w:r w:rsidRPr="0062575C">
        <w:rPr>
          <w:rFonts w:ascii="Arial" w:hAnsi="Arial"/>
          <w:i/>
        </w:rPr>
        <w:t xml:space="preserve"> </w:t>
      </w:r>
      <w:r w:rsidRPr="0062575C">
        <w:rPr>
          <w:rFonts w:ascii="Arial" w:hAnsi="Arial"/>
          <w:i/>
        </w:rPr>
        <w:t>con la casa d’Israele e con la casa di Giuda.</w:t>
      </w:r>
      <w:r w:rsidRPr="0062575C">
        <w:rPr>
          <w:rFonts w:ascii="Arial" w:hAnsi="Arial"/>
          <w:i/>
        </w:rPr>
        <w:t xml:space="preserve"> </w:t>
      </w:r>
      <w:r w:rsidR="0062575C" w:rsidRPr="0062575C">
        <w:rPr>
          <w:rFonts w:ascii="Arial" w:hAnsi="Arial"/>
          <w:i/>
        </w:rPr>
        <w:t>Non</w:t>
      </w:r>
      <w:r w:rsidRPr="0062575C">
        <w:rPr>
          <w:rFonts w:ascii="Arial" w:hAnsi="Arial"/>
          <w:i/>
        </w:rPr>
        <w:t xml:space="preserve"> sarà come l’alleanza che feci con i loro padri,</w:t>
      </w:r>
      <w:r w:rsidRPr="0062575C">
        <w:rPr>
          <w:rFonts w:ascii="Arial" w:hAnsi="Arial"/>
          <w:i/>
        </w:rPr>
        <w:t xml:space="preserve"> </w:t>
      </w:r>
      <w:r w:rsidRPr="0062575C">
        <w:rPr>
          <w:rFonts w:ascii="Arial" w:hAnsi="Arial"/>
          <w:i/>
        </w:rPr>
        <w:t>nel giorno in cui li presi per mano</w:t>
      </w:r>
      <w:r w:rsidRPr="0062575C">
        <w:rPr>
          <w:rFonts w:ascii="Arial" w:hAnsi="Arial"/>
          <w:i/>
        </w:rPr>
        <w:t xml:space="preserve"> </w:t>
      </w:r>
      <w:r w:rsidRPr="0062575C">
        <w:rPr>
          <w:rFonts w:ascii="Arial" w:hAnsi="Arial"/>
          <w:i/>
        </w:rPr>
        <w:t>per farli uscire dalla terra d’Egitto;</w:t>
      </w:r>
      <w:r w:rsidRPr="0062575C">
        <w:rPr>
          <w:rFonts w:ascii="Arial" w:hAnsi="Arial"/>
          <w:i/>
        </w:rPr>
        <w:t xml:space="preserve"> </w:t>
      </w:r>
      <w:r w:rsidRPr="0062575C">
        <w:rPr>
          <w:rFonts w:ascii="Arial" w:hAnsi="Arial"/>
          <w:i/>
        </w:rPr>
        <w:t>poiché essi non rimasero fedeli alla mia alleanza,</w:t>
      </w:r>
      <w:r w:rsidRPr="0062575C">
        <w:rPr>
          <w:rFonts w:ascii="Arial" w:hAnsi="Arial"/>
          <w:i/>
        </w:rPr>
        <w:t xml:space="preserve"> </w:t>
      </w:r>
      <w:r w:rsidRPr="0062575C">
        <w:rPr>
          <w:rFonts w:ascii="Arial" w:hAnsi="Arial"/>
          <w:i/>
        </w:rPr>
        <w:t>anch’io non ebbi più cura di loro, dice il Signore.</w:t>
      </w:r>
      <w:r w:rsidRPr="0062575C">
        <w:rPr>
          <w:rFonts w:ascii="Arial" w:hAnsi="Arial"/>
          <w:i/>
        </w:rPr>
        <w:t xml:space="preserve"> </w:t>
      </w:r>
      <w:r w:rsidRPr="0062575C">
        <w:rPr>
          <w:rFonts w:ascii="Arial" w:hAnsi="Arial"/>
          <w:i/>
        </w:rPr>
        <w:t>E questa è l’alleanza che io stipulerò con la casa d’Israele</w:t>
      </w:r>
      <w:r w:rsidRPr="0062575C">
        <w:rPr>
          <w:rFonts w:ascii="Arial" w:hAnsi="Arial"/>
          <w:i/>
        </w:rPr>
        <w:t xml:space="preserve"> </w:t>
      </w:r>
      <w:r w:rsidRPr="0062575C">
        <w:rPr>
          <w:rFonts w:ascii="Arial" w:hAnsi="Arial"/>
          <w:i/>
        </w:rPr>
        <w:t>dopo quei giorni, dice il Signore:</w:t>
      </w:r>
      <w:r w:rsidRPr="0062575C">
        <w:rPr>
          <w:rFonts w:ascii="Arial" w:hAnsi="Arial"/>
          <w:i/>
        </w:rPr>
        <w:t xml:space="preserve"> </w:t>
      </w:r>
      <w:r w:rsidRPr="0062575C">
        <w:rPr>
          <w:rFonts w:ascii="Arial" w:hAnsi="Arial"/>
          <w:i/>
        </w:rPr>
        <w:t>porrò le mie leggi nella loro mente</w:t>
      </w:r>
      <w:r w:rsidRPr="0062575C">
        <w:rPr>
          <w:rFonts w:ascii="Arial" w:hAnsi="Arial"/>
          <w:i/>
        </w:rPr>
        <w:t xml:space="preserve"> </w:t>
      </w:r>
      <w:r w:rsidRPr="0062575C">
        <w:rPr>
          <w:rFonts w:ascii="Arial" w:hAnsi="Arial"/>
          <w:i/>
        </w:rPr>
        <w:t>e le imprimerò nei loro cuori;</w:t>
      </w:r>
      <w:r w:rsidRPr="0062575C">
        <w:rPr>
          <w:rFonts w:ascii="Arial" w:hAnsi="Arial"/>
          <w:i/>
        </w:rPr>
        <w:t xml:space="preserve"> </w:t>
      </w:r>
      <w:r w:rsidRPr="0062575C">
        <w:rPr>
          <w:rFonts w:ascii="Arial" w:hAnsi="Arial"/>
          <w:i/>
        </w:rPr>
        <w:t>sarò il loro Dio</w:t>
      </w:r>
      <w:r w:rsidRPr="0062575C">
        <w:rPr>
          <w:rFonts w:ascii="Arial" w:hAnsi="Arial"/>
          <w:i/>
        </w:rPr>
        <w:t xml:space="preserve"> </w:t>
      </w:r>
      <w:r w:rsidRPr="0062575C">
        <w:rPr>
          <w:rFonts w:ascii="Arial" w:hAnsi="Arial"/>
          <w:i/>
        </w:rPr>
        <w:t>ed essi saranno il mio popolo.</w:t>
      </w:r>
      <w:r w:rsidRPr="0062575C">
        <w:rPr>
          <w:rFonts w:ascii="Arial" w:hAnsi="Arial"/>
          <w:i/>
        </w:rPr>
        <w:t xml:space="preserve"> </w:t>
      </w:r>
      <w:r w:rsidR="0062575C" w:rsidRPr="0062575C">
        <w:rPr>
          <w:rFonts w:ascii="Arial" w:hAnsi="Arial"/>
          <w:i/>
        </w:rPr>
        <w:t>Né</w:t>
      </w:r>
      <w:r w:rsidRPr="0062575C">
        <w:rPr>
          <w:rFonts w:ascii="Arial" w:hAnsi="Arial"/>
          <w:i/>
        </w:rPr>
        <w:t xml:space="preserve"> alcuno avrà più da istruire il suo concittadino,</w:t>
      </w:r>
      <w:r w:rsidRPr="0062575C">
        <w:rPr>
          <w:rFonts w:ascii="Arial" w:hAnsi="Arial"/>
          <w:i/>
        </w:rPr>
        <w:t xml:space="preserve"> </w:t>
      </w:r>
      <w:r w:rsidRPr="0062575C">
        <w:rPr>
          <w:rFonts w:ascii="Arial" w:hAnsi="Arial"/>
          <w:i/>
        </w:rPr>
        <w:t>né alcuno il proprio fratello, dicendo:</w:t>
      </w:r>
      <w:r w:rsidRPr="0062575C">
        <w:rPr>
          <w:rFonts w:ascii="Arial" w:hAnsi="Arial"/>
          <w:i/>
        </w:rPr>
        <w:t xml:space="preserve"> </w:t>
      </w:r>
      <w:r w:rsidRPr="0062575C">
        <w:rPr>
          <w:rFonts w:ascii="Arial" w:hAnsi="Arial"/>
          <w:i/>
        </w:rPr>
        <w:t>«Conosci il Signore!».</w:t>
      </w:r>
      <w:r w:rsidRPr="0062575C">
        <w:rPr>
          <w:rFonts w:ascii="Arial" w:hAnsi="Arial"/>
          <w:i/>
        </w:rPr>
        <w:t xml:space="preserve"> </w:t>
      </w:r>
      <w:r w:rsidRPr="0062575C">
        <w:rPr>
          <w:rFonts w:ascii="Arial" w:hAnsi="Arial"/>
          <w:i/>
        </w:rPr>
        <w:t>Tutti infatti mi conosceranno,</w:t>
      </w:r>
      <w:r w:rsidRPr="0062575C">
        <w:rPr>
          <w:rFonts w:ascii="Arial" w:hAnsi="Arial"/>
          <w:i/>
        </w:rPr>
        <w:t xml:space="preserve"> </w:t>
      </w:r>
      <w:r w:rsidRPr="0062575C">
        <w:rPr>
          <w:rFonts w:ascii="Arial" w:hAnsi="Arial"/>
          <w:i/>
        </w:rPr>
        <w:t>dal più piccolo al più grande di loro.</w:t>
      </w:r>
      <w:r w:rsidRPr="0062575C">
        <w:rPr>
          <w:rFonts w:ascii="Arial" w:hAnsi="Arial"/>
          <w:i/>
        </w:rPr>
        <w:t xml:space="preserve"> </w:t>
      </w:r>
      <w:r w:rsidR="0062575C" w:rsidRPr="0062575C">
        <w:rPr>
          <w:rFonts w:ascii="Arial" w:hAnsi="Arial"/>
          <w:i/>
        </w:rPr>
        <w:t>Perché</w:t>
      </w:r>
      <w:r w:rsidRPr="0062575C">
        <w:rPr>
          <w:rFonts w:ascii="Arial" w:hAnsi="Arial"/>
          <w:i/>
        </w:rPr>
        <w:t xml:space="preserve"> io perdonerò le loro iniquità</w:t>
      </w:r>
      <w:r w:rsidRPr="0062575C">
        <w:rPr>
          <w:rFonts w:ascii="Arial" w:hAnsi="Arial"/>
          <w:i/>
        </w:rPr>
        <w:t xml:space="preserve"> </w:t>
      </w:r>
      <w:r w:rsidRPr="0062575C">
        <w:rPr>
          <w:rFonts w:ascii="Arial" w:hAnsi="Arial"/>
          <w:i/>
        </w:rPr>
        <w:t>e non mi ricorderò più dei loro peccati.</w:t>
      </w:r>
      <w:r w:rsidR="0062575C">
        <w:rPr>
          <w:rFonts w:ascii="Arial" w:hAnsi="Arial"/>
          <w:i/>
        </w:rPr>
        <w:t xml:space="preserve"> </w:t>
      </w:r>
      <w:r w:rsidR="0062575C" w:rsidRPr="0062575C">
        <w:rPr>
          <w:rFonts w:ascii="Arial" w:hAnsi="Arial"/>
          <w:i/>
        </w:rPr>
        <w:t>Dicendo</w:t>
      </w:r>
      <w:r w:rsidRPr="0062575C">
        <w:rPr>
          <w:rFonts w:ascii="Arial" w:hAnsi="Arial"/>
          <w:i/>
        </w:rPr>
        <w:t xml:space="preserve"> alleanza nuova, Dio ha dichiarato antica la prima: ma, ciò che diventa antico e invecchia, è prossimo a scomparire</w:t>
      </w:r>
      <w:r w:rsidRPr="0062575C">
        <w:rPr>
          <w:rFonts w:ascii="Arial" w:hAnsi="Arial"/>
          <w:i/>
        </w:rPr>
        <w:t xml:space="preserve"> (Eb 8,1.13). </w:t>
      </w:r>
    </w:p>
    <w:p w14:paraId="6758B153" w14:textId="5A49DB01" w:rsidR="00E502F8" w:rsidRPr="0062575C" w:rsidRDefault="0062575C" w:rsidP="00E502F8">
      <w:pPr>
        <w:spacing w:after="120"/>
        <w:jc w:val="both"/>
        <w:rPr>
          <w:rFonts w:ascii="Arial" w:hAnsi="Arial"/>
          <w:i/>
        </w:rPr>
      </w:pPr>
      <w:r w:rsidRPr="0062575C">
        <w:rPr>
          <w:rFonts w:ascii="Arial" w:hAnsi="Arial"/>
          <w:i/>
        </w:rPr>
        <w:t>Certo</w:t>
      </w:r>
      <w:r w:rsidR="00E502F8" w:rsidRPr="0062575C">
        <w:rPr>
          <w:rFonts w:ascii="Arial" w:hAnsi="Arial"/>
          <w:i/>
        </w:rPr>
        <w:t xml:space="preserve">, anche la prima alleanza aveva norme per il culto e un santuario terreno. </w:t>
      </w:r>
      <w:r w:rsidRPr="0062575C">
        <w:rPr>
          <w:rFonts w:ascii="Arial" w:hAnsi="Arial"/>
          <w:i/>
        </w:rPr>
        <w:t>Fu</w:t>
      </w:r>
      <w:r w:rsidR="00E502F8" w:rsidRPr="0062575C">
        <w:rPr>
          <w:rFonts w:ascii="Arial" w:hAnsi="Arial"/>
          <w:i/>
        </w:rPr>
        <w:t xml:space="preserve"> costruita infatti una tenda, la prima, nella quale vi erano il candelabro, la tavola e i pani dell’offerta; essa veniva chiamata il Santo. </w:t>
      </w:r>
      <w:r w:rsidRPr="0062575C">
        <w:rPr>
          <w:rFonts w:ascii="Arial" w:hAnsi="Arial"/>
          <w:i/>
        </w:rPr>
        <w:t>Dietro</w:t>
      </w:r>
      <w:r w:rsidR="00E502F8" w:rsidRPr="0062575C">
        <w:rPr>
          <w:rFonts w:ascii="Arial" w:hAnsi="Arial"/>
          <w:i/>
        </w:rPr>
        <w:t xml:space="preserve"> il secondo velo, poi, c’era la tenda chiamata Santo dei Santi, con </w:t>
      </w:r>
      <w:r w:rsidRPr="0062575C">
        <w:rPr>
          <w:rFonts w:ascii="Arial" w:hAnsi="Arial"/>
          <w:i/>
        </w:rPr>
        <w:t>l’altare</w:t>
      </w:r>
      <w:r w:rsidR="00E502F8" w:rsidRPr="0062575C">
        <w:rPr>
          <w:rFonts w:ascii="Arial" w:hAnsi="Arial"/>
          <w:i/>
        </w:rPr>
        <w:t xml:space="preserve"> d’oro per i profumi e l’arca dell’alleanza tutta ricoperta d’oro, nella quale si trovavano un’urna d’oro contenente la manna, la verga di Aronne, che era fiorita, e le tavole dell’alleanza. </w:t>
      </w:r>
      <w:r w:rsidRPr="0062575C">
        <w:rPr>
          <w:rFonts w:ascii="Arial" w:hAnsi="Arial"/>
          <w:i/>
        </w:rPr>
        <w:t>E</w:t>
      </w:r>
      <w:r w:rsidR="00E502F8" w:rsidRPr="0062575C">
        <w:rPr>
          <w:rFonts w:ascii="Arial" w:hAnsi="Arial"/>
          <w:i/>
        </w:rPr>
        <w:t xml:space="preserve"> sopra </w:t>
      </w:r>
      <w:r w:rsidR="00E502F8" w:rsidRPr="0062575C">
        <w:rPr>
          <w:rFonts w:ascii="Arial" w:hAnsi="Arial"/>
          <w:i/>
        </w:rPr>
        <w:lastRenderedPageBreak/>
        <w:t>l’arca stavano i cherubini della gloria, che stendevano la loro ombra sul propiziatorio. Di queste cose non è necessario ora parlare nei particolari.</w:t>
      </w:r>
    </w:p>
    <w:p w14:paraId="50979EB5" w14:textId="590238FF" w:rsidR="00E502F8" w:rsidRPr="0062575C" w:rsidRDefault="0062575C" w:rsidP="00E502F8">
      <w:pPr>
        <w:spacing w:after="120"/>
        <w:jc w:val="both"/>
        <w:rPr>
          <w:rFonts w:ascii="Arial" w:hAnsi="Arial"/>
          <w:i/>
        </w:rPr>
      </w:pPr>
      <w:r w:rsidRPr="0062575C">
        <w:rPr>
          <w:rFonts w:ascii="Arial" w:hAnsi="Arial"/>
          <w:i/>
        </w:rPr>
        <w:t>Disposte</w:t>
      </w:r>
      <w:r w:rsidR="00E502F8" w:rsidRPr="0062575C">
        <w:rPr>
          <w:rFonts w:ascii="Arial" w:hAnsi="Arial"/>
          <w:i/>
        </w:rPr>
        <w:t xml:space="preserve"> in tal modo le cose, nella prima tenda entrano sempre i sacerdoti per celebrare il culto; </w:t>
      </w:r>
      <w:r w:rsidRPr="0062575C">
        <w:rPr>
          <w:rFonts w:ascii="Arial" w:hAnsi="Arial"/>
          <w:i/>
        </w:rPr>
        <w:t>nella</w:t>
      </w:r>
      <w:r w:rsidR="00E502F8" w:rsidRPr="0062575C">
        <w:rPr>
          <w:rFonts w:ascii="Arial" w:hAnsi="Arial"/>
          <w:i/>
        </w:rPr>
        <w:t xml:space="preserve"> seconda invece entra solamente il sommo sacerdote, una volta all’anno, e non senza portarvi del sangue, che egli offre per se stesso e per quanto commesso dal popolo per ignoranza. </w:t>
      </w:r>
      <w:r w:rsidRPr="0062575C">
        <w:rPr>
          <w:rFonts w:ascii="Arial" w:hAnsi="Arial"/>
          <w:i/>
        </w:rPr>
        <w:t>Lo</w:t>
      </w:r>
      <w:r w:rsidR="00E502F8" w:rsidRPr="0062575C">
        <w:rPr>
          <w:rFonts w:ascii="Arial" w:hAnsi="Arial"/>
          <w:i/>
        </w:rPr>
        <w:t xml:space="preserve"> Spirito Santo intendeva così mostrare che non era stata ancora manifestata la via del santuario, finché restava la prima tenda. </w:t>
      </w:r>
      <w:r w:rsidRPr="0062575C">
        <w:rPr>
          <w:rFonts w:ascii="Arial" w:hAnsi="Arial"/>
          <w:i/>
        </w:rPr>
        <w:t>Essa</w:t>
      </w:r>
      <w:r w:rsidR="00E502F8" w:rsidRPr="0062575C">
        <w:rPr>
          <w:rFonts w:ascii="Arial" w:hAnsi="Arial"/>
          <w:i/>
        </w:rPr>
        <w:t xml:space="preserve"> infatti è figura del tempo presente e secondo essa vengono offerti doni e sacrifici che non possono rendere perfetto, nella sua coscienza, colui che offre: </w:t>
      </w:r>
      <w:r w:rsidRPr="0062575C">
        <w:rPr>
          <w:rFonts w:ascii="Arial" w:hAnsi="Arial"/>
          <w:i/>
        </w:rPr>
        <w:t>si</w:t>
      </w:r>
      <w:r w:rsidR="00E502F8" w:rsidRPr="0062575C">
        <w:rPr>
          <w:rFonts w:ascii="Arial" w:hAnsi="Arial"/>
          <w:i/>
        </w:rPr>
        <w:t xml:space="preserve"> tratta soltanto di cibi, di bevande e di varie abluzioni, tutte prescrizioni carnali, valide fino al tempo in cui sarebbero state riformate.</w:t>
      </w:r>
    </w:p>
    <w:p w14:paraId="63B0729F" w14:textId="69921CCB" w:rsidR="00E502F8" w:rsidRPr="0062575C" w:rsidRDefault="0062575C" w:rsidP="00E502F8">
      <w:pPr>
        <w:spacing w:after="120"/>
        <w:jc w:val="both"/>
        <w:rPr>
          <w:rFonts w:ascii="Arial" w:hAnsi="Arial"/>
          <w:i/>
        </w:rPr>
      </w:pPr>
      <w:r w:rsidRPr="0062575C">
        <w:rPr>
          <w:rFonts w:ascii="Arial" w:hAnsi="Arial"/>
          <w:i/>
        </w:rPr>
        <w:t>Cristo</w:t>
      </w:r>
      <w:r w:rsidR="00E502F8" w:rsidRPr="0062575C">
        <w:rPr>
          <w:rFonts w:ascii="Arial" w:hAnsi="Arial"/>
          <w:i/>
        </w:rPr>
        <w:t xml:space="preserve">, invece, è venuto come sommo sacerdote dei beni futuri, attraverso una tenda più grande e più perfetta, non costruita da mano d’uomo, cioè non appartenente a questa creazione. </w:t>
      </w:r>
      <w:r w:rsidRPr="0062575C">
        <w:rPr>
          <w:rFonts w:ascii="Arial" w:hAnsi="Arial"/>
          <w:i/>
        </w:rPr>
        <w:t>Egli</w:t>
      </w:r>
      <w:r w:rsidR="00E502F8" w:rsidRPr="0062575C">
        <w:rPr>
          <w:rFonts w:ascii="Arial" w:hAnsi="Arial"/>
          <w:i/>
        </w:rPr>
        <w:t xml:space="preserve"> entrò una volta per sempre nel santuario, non mediante il sangue di capri e di vitelli, ma in virtù del proprio sangue, ottenendo così una redenzione eterna. </w:t>
      </w:r>
      <w:r w:rsidRPr="0062575C">
        <w:rPr>
          <w:rFonts w:ascii="Arial" w:hAnsi="Arial"/>
          <w:i/>
        </w:rPr>
        <w:t>Infatti</w:t>
      </w:r>
      <w:r w:rsidR="00E502F8" w:rsidRPr="0062575C">
        <w:rPr>
          <w:rFonts w:ascii="Arial" w:hAnsi="Arial"/>
          <w:i/>
        </w:rPr>
        <w:t xml:space="preserve">, se il sangue dei capri e dei vitelli e la cenere di una giovenca, sparsa su quelli che sono contaminati, li santificano purificandoli nella carne, </w:t>
      </w:r>
      <w:r w:rsidRPr="0062575C">
        <w:rPr>
          <w:rFonts w:ascii="Arial" w:hAnsi="Arial"/>
          <w:i/>
        </w:rPr>
        <w:t>quanto</w:t>
      </w:r>
      <w:r w:rsidR="00E502F8" w:rsidRPr="0062575C">
        <w:rPr>
          <w:rFonts w:ascii="Arial" w:hAnsi="Arial"/>
          <w:i/>
        </w:rPr>
        <w:t xml:space="preserve"> più il sangue di Cristo – il quale, mosso dallo Spirito eterno, offrì se stesso senza macchia a Dio – purificherà la nostra coscienza dalle opere di morte, perché serviamo al Dio vivente?</w:t>
      </w:r>
    </w:p>
    <w:p w14:paraId="032A3B0C" w14:textId="5CD7EDE3" w:rsidR="00E502F8" w:rsidRPr="0062575C" w:rsidRDefault="0062575C" w:rsidP="00E502F8">
      <w:pPr>
        <w:spacing w:after="120"/>
        <w:jc w:val="both"/>
        <w:rPr>
          <w:rFonts w:ascii="Arial" w:hAnsi="Arial"/>
          <w:i/>
        </w:rPr>
      </w:pPr>
      <w:r w:rsidRPr="0062575C">
        <w:rPr>
          <w:rFonts w:ascii="Arial" w:hAnsi="Arial"/>
          <w:i/>
        </w:rPr>
        <w:t>Per</w:t>
      </w:r>
      <w:r w:rsidR="00E502F8" w:rsidRPr="0062575C">
        <w:rPr>
          <w:rFonts w:ascii="Arial" w:hAnsi="Arial"/>
          <w:i/>
        </w:rPr>
        <w:t xml:space="preserve"> questo egli è mediatore di un’alleanza nuova, perché, essendo intervenuta la sua morte in riscatto delle trasgressioni commesse sotto la prima alleanza, coloro che sono stati chiamati ricevano l’eredità eterna che era stata promessa. </w:t>
      </w:r>
      <w:r w:rsidRPr="0062575C">
        <w:rPr>
          <w:rFonts w:ascii="Arial" w:hAnsi="Arial"/>
          <w:i/>
        </w:rPr>
        <w:t>Ora</w:t>
      </w:r>
      <w:r w:rsidR="00E502F8" w:rsidRPr="0062575C">
        <w:rPr>
          <w:rFonts w:ascii="Arial" w:hAnsi="Arial"/>
          <w:i/>
        </w:rPr>
        <w:t xml:space="preserve">, dove c’è un testamento, è necessario che la morte del testatore sia dichiarata, </w:t>
      </w:r>
      <w:r w:rsidRPr="0062575C">
        <w:rPr>
          <w:rFonts w:ascii="Arial" w:hAnsi="Arial"/>
          <w:i/>
        </w:rPr>
        <w:t>perché</w:t>
      </w:r>
      <w:r w:rsidR="00E502F8" w:rsidRPr="0062575C">
        <w:rPr>
          <w:rFonts w:ascii="Arial" w:hAnsi="Arial"/>
          <w:i/>
        </w:rPr>
        <w:t xml:space="preserve"> un testamento ha valore solo dopo la morte e rimane senza effetto finché il testatore vive. </w:t>
      </w:r>
      <w:r w:rsidRPr="0062575C">
        <w:rPr>
          <w:rFonts w:ascii="Arial" w:hAnsi="Arial"/>
          <w:i/>
        </w:rPr>
        <w:t>Per</w:t>
      </w:r>
      <w:r w:rsidR="00E502F8" w:rsidRPr="0062575C">
        <w:rPr>
          <w:rFonts w:ascii="Arial" w:hAnsi="Arial"/>
          <w:i/>
        </w:rPr>
        <w:t xml:space="preserve"> questo neanche la prima alleanza fu inaugurata senza sangue. </w:t>
      </w:r>
      <w:r w:rsidR="007A5436" w:rsidRPr="0062575C">
        <w:rPr>
          <w:rFonts w:ascii="Arial" w:hAnsi="Arial"/>
          <w:i/>
        </w:rPr>
        <w:t>Infatti</w:t>
      </w:r>
      <w:r w:rsidR="00E502F8" w:rsidRPr="0062575C">
        <w:rPr>
          <w:rFonts w:ascii="Arial" w:hAnsi="Arial"/>
          <w:i/>
        </w:rPr>
        <w:t xml:space="preserve">, dopo che tutti i comandamenti furono promulgati a tutto il popolo da Mosè, secondo la Legge, questi, preso il sangue dei vitelli e dei capri con acqua, lana scarlatta e issòpo, asperse il libro stesso e tutto il popolo, </w:t>
      </w:r>
      <w:r w:rsidR="007A5436" w:rsidRPr="0062575C">
        <w:rPr>
          <w:rFonts w:ascii="Arial" w:hAnsi="Arial"/>
          <w:i/>
        </w:rPr>
        <w:t>dicendo</w:t>
      </w:r>
      <w:r w:rsidR="00E502F8" w:rsidRPr="0062575C">
        <w:rPr>
          <w:rFonts w:ascii="Arial" w:hAnsi="Arial"/>
          <w:i/>
        </w:rPr>
        <w:t xml:space="preserve">: Questo è il sangue dell’alleanza che Dio ha stabilito per voi. </w:t>
      </w:r>
      <w:r w:rsidR="007A5436" w:rsidRPr="0062575C">
        <w:rPr>
          <w:rFonts w:ascii="Arial" w:hAnsi="Arial"/>
          <w:i/>
        </w:rPr>
        <w:t>Alla</w:t>
      </w:r>
      <w:r w:rsidR="00E502F8" w:rsidRPr="0062575C">
        <w:rPr>
          <w:rFonts w:ascii="Arial" w:hAnsi="Arial"/>
          <w:i/>
        </w:rPr>
        <w:t xml:space="preserve"> stessa maniera con il sangue asperse anche la tenda e tutti gli arredi del culto. </w:t>
      </w:r>
      <w:r w:rsidR="007A5436" w:rsidRPr="0062575C">
        <w:rPr>
          <w:rFonts w:ascii="Arial" w:hAnsi="Arial"/>
          <w:i/>
        </w:rPr>
        <w:t>Secondo</w:t>
      </w:r>
      <w:r w:rsidR="00E502F8" w:rsidRPr="0062575C">
        <w:rPr>
          <w:rFonts w:ascii="Arial" w:hAnsi="Arial"/>
          <w:i/>
        </w:rPr>
        <w:t xml:space="preserve"> la Legge, infatti, quasi tutte le cose vengono purificate con il sangue, e senza spargimento di sangue non esiste perdono.</w:t>
      </w:r>
    </w:p>
    <w:p w14:paraId="0627E373" w14:textId="5DFF6AEC" w:rsidR="00E502F8" w:rsidRPr="0062575C" w:rsidRDefault="007A5436" w:rsidP="00E502F8">
      <w:pPr>
        <w:spacing w:after="120"/>
        <w:jc w:val="both"/>
        <w:rPr>
          <w:rFonts w:ascii="Arial" w:hAnsi="Arial"/>
          <w:i/>
        </w:rPr>
      </w:pPr>
      <w:r w:rsidRPr="0062575C">
        <w:rPr>
          <w:rFonts w:ascii="Arial" w:hAnsi="Arial"/>
          <w:i/>
        </w:rPr>
        <w:t>Era</w:t>
      </w:r>
      <w:r w:rsidR="00E502F8" w:rsidRPr="0062575C">
        <w:rPr>
          <w:rFonts w:ascii="Arial" w:hAnsi="Arial"/>
          <w:i/>
        </w:rPr>
        <w:t xml:space="preserve"> dunque necessario che le cose raffiguranti le realtà celesti fossero purificate con tali mezzi; ma le stesse realtà celesti, poi, dovevano esserlo con sacrifici superiori a questi. </w:t>
      </w:r>
      <w:r w:rsidRPr="0062575C">
        <w:rPr>
          <w:rFonts w:ascii="Arial" w:hAnsi="Arial"/>
          <w:i/>
        </w:rPr>
        <w:t>Cristo</w:t>
      </w:r>
      <w:r w:rsidR="00E502F8" w:rsidRPr="0062575C">
        <w:rPr>
          <w:rFonts w:ascii="Arial" w:hAnsi="Arial"/>
          <w:i/>
        </w:rPr>
        <w:t xml:space="preserve"> infatti non è entrato in un santuario fatto da mani d’uomo, figura di quello vero, ma nel cielo stesso, per comparire ora al cospetto di Dio in nostro favore. </w:t>
      </w:r>
      <w:r w:rsidRPr="0062575C">
        <w:rPr>
          <w:rFonts w:ascii="Arial" w:hAnsi="Arial"/>
          <w:i/>
        </w:rPr>
        <w:t>E</w:t>
      </w:r>
      <w:r w:rsidR="00E502F8" w:rsidRPr="0062575C">
        <w:rPr>
          <w:rFonts w:ascii="Arial" w:hAnsi="Arial"/>
          <w:i/>
        </w:rPr>
        <w:t xml:space="preserve"> non deve offrire se stesso più volte, come il sommo sacerdote che entra nel santuario ogni anno con sangue altrui: </w:t>
      </w:r>
      <w:r w:rsidRPr="0062575C">
        <w:rPr>
          <w:rFonts w:ascii="Arial" w:hAnsi="Arial"/>
          <w:i/>
        </w:rPr>
        <w:t>in</w:t>
      </w:r>
      <w:r w:rsidR="00E502F8" w:rsidRPr="0062575C">
        <w:rPr>
          <w:rFonts w:ascii="Arial" w:hAnsi="Arial"/>
          <w:i/>
        </w:rPr>
        <w:t xml:space="preserve"> questo caso egli, fin dalla fondazione del mondo, avrebbe dovuto soffrire molte volte. Invece ora, una volta sola, nella pienezza dei tempi, egli è apparso per annullare il peccato mediante il sacrificio di se stesso. </w:t>
      </w:r>
      <w:r w:rsidRPr="0062575C">
        <w:rPr>
          <w:rFonts w:ascii="Arial" w:hAnsi="Arial"/>
          <w:i/>
        </w:rPr>
        <w:t>E</w:t>
      </w:r>
      <w:r w:rsidR="00E502F8" w:rsidRPr="0062575C">
        <w:rPr>
          <w:rFonts w:ascii="Arial" w:hAnsi="Arial"/>
          <w:i/>
        </w:rPr>
        <w:t xml:space="preserve"> come per gli uomini è stabilito che muoiano una sola volta, dopo di che viene il giudizio, </w:t>
      </w:r>
      <w:r w:rsidRPr="0062575C">
        <w:rPr>
          <w:rFonts w:ascii="Arial" w:hAnsi="Arial"/>
          <w:i/>
        </w:rPr>
        <w:t>così</w:t>
      </w:r>
      <w:r w:rsidR="00E502F8" w:rsidRPr="0062575C">
        <w:rPr>
          <w:rFonts w:ascii="Arial" w:hAnsi="Arial"/>
          <w:i/>
        </w:rPr>
        <w:t xml:space="preserve"> Cristo, dopo essersi offerto una sola volta per togliere il peccato di molti, apparirà una seconda volta, senza alcuna relazione con il peccato, a coloro che l’aspettano per la loro salvezza</w:t>
      </w:r>
      <w:r w:rsidR="00E502F8" w:rsidRPr="0062575C">
        <w:rPr>
          <w:rFonts w:ascii="Arial" w:hAnsi="Arial"/>
          <w:i/>
        </w:rPr>
        <w:t xml:space="preserve"> (Eb 9,1-28). </w:t>
      </w:r>
    </w:p>
    <w:p w14:paraId="2F427846" w14:textId="1771DB16" w:rsidR="00E502F8" w:rsidRPr="0062575C" w:rsidRDefault="007A5436" w:rsidP="00E502F8">
      <w:pPr>
        <w:spacing w:after="120"/>
        <w:jc w:val="both"/>
        <w:rPr>
          <w:rFonts w:ascii="Arial" w:hAnsi="Arial"/>
          <w:i/>
        </w:rPr>
      </w:pPr>
      <w:r w:rsidRPr="0062575C">
        <w:rPr>
          <w:rFonts w:ascii="Arial" w:hAnsi="Arial"/>
          <w:i/>
        </w:rPr>
        <w:t>La</w:t>
      </w:r>
      <w:r w:rsidR="00E502F8" w:rsidRPr="0062575C">
        <w:rPr>
          <w:rFonts w:ascii="Arial" w:hAnsi="Arial"/>
          <w:i/>
        </w:rPr>
        <w:t xml:space="preserve"> Legge infatti, poiché possiede soltanto un’ombra dei beni futuri e non la realtà stessa delle cose, non ha mai il potere di condurre alla perfezione per mezzo di sacrifici – sempre uguali, che si continuano a offrire di anno in anno – coloro che si accostano a Dio. </w:t>
      </w:r>
      <w:r w:rsidRPr="0062575C">
        <w:rPr>
          <w:rFonts w:ascii="Arial" w:hAnsi="Arial"/>
          <w:i/>
        </w:rPr>
        <w:t>Altrimenti</w:t>
      </w:r>
      <w:r w:rsidR="00E502F8" w:rsidRPr="0062575C">
        <w:rPr>
          <w:rFonts w:ascii="Arial" w:hAnsi="Arial"/>
          <w:i/>
        </w:rPr>
        <w:t xml:space="preserve">, non si sarebbe forse cessato di offrirli, dal momento che gli offerenti, purificati una volta per tutte, non avrebbero più alcuna coscienza dei peccati? </w:t>
      </w:r>
      <w:r w:rsidRPr="0062575C">
        <w:rPr>
          <w:rFonts w:ascii="Arial" w:hAnsi="Arial"/>
          <w:i/>
        </w:rPr>
        <w:t>Invece</w:t>
      </w:r>
      <w:r w:rsidR="00E502F8" w:rsidRPr="0062575C">
        <w:rPr>
          <w:rFonts w:ascii="Arial" w:hAnsi="Arial"/>
          <w:i/>
        </w:rPr>
        <w:t xml:space="preserve"> in quei sacrifici si rinnova di anno in anno il ricordo dei peccati. </w:t>
      </w:r>
      <w:r w:rsidRPr="0062575C">
        <w:rPr>
          <w:rFonts w:ascii="Arial" w:hAnsi="Arial"/>
          <w:i/>
        </w:rPr>
        <w:t>È</w:t>
      </w:r>
      <w:r w:rsidR="00E502F8" w:rsidRPr="0062575C">
        <w:rPr>
          <w:rFonts w:ascii="Arial" w:hAnsi="Arial"/>
          <w:i/>
        </w:rPr>
        <w:t xml:space="preserve"> impossibile infatti che il sangue di tori e di capri elimini i peccati. </w:t>
      </w:r>
      <w:r w:rsidRPr="0062575C">
        <w:rPr>
          <w:rFonts w:ascii="Arial" w:hAnsi="Arial"/>
          <w:i/>
        </w:rPr>
        <w:t>Per</w:t>
      </w:r>
      <w:r w:rsidR="00E502F8" w:rsidRPr="0062575C">
        <w:rPr>
          <w:rFonts w:ascii="Arial" w:hAnsi="Arial"/>
          <w:i/>
        </w:rPr>
        <w:t xml:space="preserve"> questo, entrando nel mondo, Cristo dice:</w:t>
      </w:r>
      <w:r w:rsidR="00E502F8" w:rsidRPr="0062575C">
        <w:rPr>
          <w:rFonts w:ascii="Arial" w:hAnsi="Arial"/>
          <w:i/>
        </w:rPr>
        <w:t xml:space="preserve"> </w:t>
      </w:r>
      <w:r w:rsidR="00E502F8" w:rsidRPr="0062575C">
        <w:rPr>
          <w:rFonts w:ascii="Arial" w:hAnsi="Arial"/>
          <w:i/>
        </w:rPr>
        <w:t>Tu non hai voluto né sacrificio né offerta,</w:t>
      </w:r>
      <w:r w:rsidR="00E502F8" w:rsidRPr="0062575C">
        <w:rPr>
          <w:rFonts w:ascii="Arial" w:hAnsi="Arial"/>
          <w:i/>
        </w:rPr>
        <w:t xml:space="preserve"> </w:t>
      </w:r>
      <w:r w:rsidR="00E502F8" w:rsidRPr="0062575C">
        <w:rPr>
          <w:rFonts w:ascii="Arial" w:hAnsi="Arial"/>
          <w:i/>
        </w:rPr>
        <w:t>un corpo invece mi hai preparato.</w:t>
      </w:r>
      <w:r w:rsidR="00E502F8" w:rsidRPr="0062575C">
        <w:rPr>
          <w:rFonts w:ascii="Arial" w:hAnsi="Arial"/>
          <w:i/>
        </w:rPr>
        <w:t xml:space="preserve"> </w:t>
      </w:r>
      <w:r w:rsidR="00E502F8" w:rsidRPr="0062575C">
        <w:rPr>
          <w:rFonts w:ascii="Arial" w:hAnsi="Arial"/>
          <w:i/>
        </w:rPr>
        <w:t>Non hai gradito</w:t>
      </w:r>
      <w:r w:rsidR="00E502F8" w:rsidRPr="0062575C">
        <w:rPr>
          <w:rFonts w:ascii="Arial" w:hAnsi="Arial"/>
          <w:i/>
        </w:rPr>
        <w:t xml:space="preserve"> </w:t>
      </w:r>
      <w:r w:rsidR="00E502F8" w:rsidRPr="0062575C">
        <w:rPr>
          <w:rFonts w:ascii="Arial" w:hAnsi="Arial"/>
          <w:i/>
        </w:rPr>
        <w:t>né olocausti né sacrifici per il peccato.</w:t>
      </w:r>
      <w:r w:rsidR="00E502F8" w:rsidRPr="0062575C">
        <w:rPr>
          <w:rFonts w:ascii="Arial" w:hAnsi="Arial"/>
          <w:i/>
        </w:rPr>
        <w:t xml:space="preserve"> </w:t>
      </w:r>
      <w:r w:rsidRPr="0062575C">
        <w:rPr>
          <w:rFonts w:ascii="Arial" w:hAnsi="Arial"/>
          <w:i/>
        </w:rPr>
        <w:t>Allora</w:t>
      </w:r>
      <w:r w:rsidR="00E502F8" w:rsidRPr="0062575C">
        <w:rPr>
          <w:rFonts w:ascii="Arial" w:hAnsi="Arial"/>
          <w:i/>
        </w:rPr>
        <w:t xml:space="preserve"> ho detto: «Ecco, io vengo</w:t>
      </w:r>
      <w:r w:rsidR="00E502F8" w:rsidRPr="0062575C">
        <w:rPr>
          <w:rFonts w:ascii="Arial" w:hAnsi="Arial"/>
          <w:i/>
        </w:rPr>
        <w:t xml:space="preserve"> </w:t>
      </w:r>
      <w:r w:rsidR="00E502F8" w:rsidRPr="0062575C">
        <w:rPr>
          <w:rFonts w:ascii="Arial" w:hAnsi="Arial"/>
          <w:i/>
        </w:rPr>
        <w:t>– poiché di me sta scritto nel rotolo del libro –</w:t>
      </w:r>
      <w:r w:rsidR="00E502F8" w:rsidRPr="0062575C">
        <w:rPr>
          <w:rFonts w:ascii="Arial" w:hAnsi="Arial"/>
          <w:i/>
        </w:rPr>
        <w:t xml:space="preserve"> </w:t>
      </w:r>
      <w:r w:rsidR="00E502F8" w:rsidRPr="0062575C">
        <w:rPr>
          <w:rFonts w:ascii="Arial" w:hAnsi="Arial"/>
          <w:i/>
        </w:rPr>
        <w:t>per fare, o Dio, la tua volontà».</w:t>
      </w:r>
    </w:p>
    <w:p w14:paraId="1E978380" w14:textId="76FADCEA" w:rsidR="00E502F8" w:rsidRPr="0062575C" w:rsidRDefault="007A5436" w:rsidP="00E502F8">
      <w:pPr>
        <w:spacing w:after="120"/>
        <w:jc w:val="both"/>
        <w:rPr>
          <w:rFonts w:ascii="Arial" w:hAnsi="Arial"/>
          <w:i/>
        </w:rPr>
      </w:pPr>
      <w:r w:rsidRPr="0062575C">
        <w:rPr>
          <w:rFonts w:ascii="Arial" w:hAnsi="Arial"/>
          <w:i/>
        </w:rPr>
        <w:t>Dopo</w:t>
      </w:r>
      <w:r w:rsidR="00E502F8" w:rsidRPr="0062575C">
        <w:rPr>
          <w:rFonts w:ascii="Arial" w:hAnsi="Arial"/>
          <w:i/>
        </w:rPr>
        <w:t xml:space="preserve"> aver detto: Tu non hai voluto e non hai gradito né sacrifici né offerte, né olocausti né sacrifici per il peccato, cose che vengono offerte secondo la Legge, </w:t>
      </w:r>
      <w:r w:rsidRPr="0062575C">
        <w:rPr>
          <w:rFonts w:ascii="Arial" w:hAnsi="Arial"/>
          <w:i/>
        </w:rPr>
        <w:t>soggiunge</w:t>
      </w:r>
      <w:r w:rsidR="00E502F8" w:rsidRPr="0062575C">
        <w:rPr>
          <w:rFonts w:ascii="Arial" w:hAnsi="Arial"/>
          <w:i/>
        </w:rPr>
        <w:t xml:space="preserve">: Ecco, io vengo a fare la tua volontà. Così egli abolisce il primo sacrificio per costituire quello nuovo. </w:t>
      </w:r>
      <w:r w:rsidRPr="0062575C">
        <w:rPr>
          <w:rFonts w:ascii="Arial" w:hAnsi="Arial"/>
          <w:i/>
        </w:rPr>
        <w:t>Mediante</w:t>
      </w:r>
      <w:r w:rsidR="00E502F8" w:rsidRPr="0062575C">
        <w:rPr>
          <w:rFonts w:ascii="Arial" w:hAnsi="Arial"/>
          <w:i/>
        </w:rPr>
        <w:t xml:space="preserve"> quella volontà siamo stati santificati per mezzo dell’offerta del corpo di Gesù Cristo, una volta per sempre.</w:t>
      </w:r>
    </w:p>
    <w:p w14:paraId="09CF665F" w14:textId="72209D3D" w:rsidR="00E502F8" w:rsidRPr="0062575C" w:rsidRDefault="007A5436" w:rsidP="00E502F8">
      <w:pPr>
        <w:spacing w:after="120"/>
        <w:jc w:val="both"/>
        <w:rPr>
          <w:rFonts w:ascii="Arial" w:hAnsi="Arial"/>
          <w:i/>
        </w:rPr>
      </w:pPr>
      <w:r w:rsidRPr="0062575C">
        <w:rPr>
          <w:rFonts w:ascii="Arial" w:hAnsi="Arial"/>
          <w:i/>
        </w:rPr>
        <w:t>Ogni</w:t>
      </w:r>
      <w:r w:rsidR="00E502F8" w:rsidRPr="0062575C">
        <w:rPr>
          <w:rFonts w:ascii="Arial" w:hAnsi="Arial"/>
          <w:i/>
        </w:rPr>
        <w:t xml:space="preserve"> sacerdote si presenta giorno per giorno a celebrare il culto e a offrire molte volte gli stessi sacrifici, che non possono mai eliminare i peccati. </w:t>
      </w:r>
      <w:r w:rsidRPr="0062575C">
        <w:rPr>
          <w:rFonts w:ascii="Arial" w:hAnsi="Arial"/>
          <w:i/>
        </w:rPr>
        <w:t>Cristo</w:t>
      </w:r>
      <w:r w:rsidR="00E502F8" w:rsidRPr="0062575C">
        <w:rPr>
          <w:rFonts w:ascii="Arial" w:hAnsi="Arial"/>
          <w:i/>
        </w:rPr>
        <w:t xml:space="preserve">, invece, avendo offerto un solo sacrificio </w:t>
      </w:r>
      <w:r w:rsidR="00E502F8" w:rsidRPr="0062575C">
        <w:rPr>
          <w:rFonts w:ascii="Arial" w:hAnsi="Arial"/>
          <w:i/>
        </w:rPr>
        <w:lastRenderedPageBreak/>
        <w:t xml:space="preserve">per i peccati, si è assiso per sempre alla destra di Dio, </w:t>
      </w:r>
      <w:r w:rsidRPr="0062575C">
        <w:rPr>
          <w:rFonts w:ascii="Arial" w:hAnsi="Arial"/>
          <w:i/>
        </w:rPr>
        <w:t>aspettando</w:t>
      </w:r>
      <w:r w:rsidR="00E502F8" w:rsidRPr="0062575C">
        <w:rPr>
          <w:rFonts w:ascii="Arial" w:hAnsi="Arial"/>
          <w:i/>
        </w:rPr>
        <w:t xml:space="preserve"> ormai che i suoi nemici vengano posti a sgabello dei suoi piedi. </w:t>
      </w:r>
      <w:r w:rsidRPr="0062575C">
        <w:rPr>
          <w:rFonts w:ascii="Arial" w:hAnsi="Arial"/>
          <w:i/>
        </w:rPr>
        <w:t>Infatti</w:t>
      </w:r>
      <w:r w:rsidR="00E502F8" w:rsidRPr="0062575C">
        <w:rPr>
          <w:rFonts w:ascii="Arial" w:hAnsi="Arial"/>
          <w:i/>
        </w:rPr>
        <w:t>, con un’unica offerta egli ha reso perfetti per sempre quelli che vengono santificati. 15A noi lo testimonia anche lo Spirito Santo. Infatti, dopo aver detto:</w:t>
      </w:r>
      <w:r w:rsidR="00E502F8" w:rsidRPr="0062575C">
        <w:rPr>
          <w:rFonts w:ascii="Arial" w:hAnsi="Arial"/>
          <w:i/>
        </w:rPr>
        <w:t xml:space="preserve"> </w:t>
      </w:r>
      <w:r w:rsidRPr="0062575C">
        <w:rPr>
          <w:rFonts w:ascii="Arial" w:hAnsi="Arial"/>
          <w:i/>
        </w:rPr>
        <w:t>Questa</w:t>
      </w:r>
      <w:r w:rsidR="00E502F8" w:rsidRPr="0062575C">
        <w:rPr>
          <w:rFonts w:ascii="Arial" w:hAnsi="Arial"/>
          <w:i/>
        </w:rPr>
        <w:t xml:space="preserve"> è l’alleanza che io stipulerò con loro</w:t>
      </w:r>
      <w:r w:rsidR="00E502F8" w:rsidRPr="0062575C">
        <w:rPr>
          <w:rFonts w:ascii="Arial" w:hAnsi="Arial"/>
          <w:i/>
        </w:rPr>
        <w:t xml:space="preserve"> </w:t>
      </w:r>
      <w:r w:rsidR="00E502F8" w:rsidRPr="0062575C">
        <w:rPr>
          <w:rFonts w:ascii="Arial" w:hAnsi="Arial"/>
          <w:i/>
        </w:rPr>
        <w:t>dopo quei giorni, dice il Signore:</w:t>
      </w:r>
      <w:r w:rsidR="00E502F8" w:rsidRPr="0062575C">
        <w:rPr>
          <w:rFonts w:ascii="Arial" w:hAnsi="Arial"/>
          <w:i/>
        </w:rPr>
        <w:t xml:space="preserve"> </w:t>
      </w:r>
      <w:r w:rsidR="00E502F8" w:rsidRPr="0062575C">
        <w:rPr>
          <w:rFonts w:ascii="Arial" w:hAnsi="Arial"/>
          <w:i/>
        </w:rPr>
        <w:t>io porrò le mie leggi nei loro cuori</w:t>
      </w:r>
      <w:r w:rsidR="00E502F8" w:rsidRPr="0062575C">
        <w:rPr>
          <w:rFonts w:ascii="Arial" w:hAnsi="Arial"/>
          <w:i/>
        </w:rPr>
        <w:t xml:space="preserve"> </w:t>
      </w:r>
      <w:r w:rsidR="00E502F8" w:rsidRPr="0062575C">
        <w:rPr>
          <w:rFonts w:ascii="Arial" w:hAnsi="Arial"/>
          <w:i/>
        </w:rPr>
        <w:t>e le imprimerò nella loro mente,</w:t>
      </w:r>
      <w:r w:rsidR="00E502F8" w:rsidRPr="0062575C">
        <w:rPr>
          <w:rFonts w:ascii="Arial" w:hAnsi="Arial"/>
          <w:i/>
        </w:rPr>
        <w:t xml:space="preserve"> </w:t>
      </w:r>
      <w:r w:rsidR="00E502F8" w:rsidRPr="0062575C">
        <w:rPr>
          <w:rFonts w:ascii="Arial" w:hAnsi="Arial"/>
          <w:i/>
        </w:rPr>
        <w:t>dice:</w:t>
      </w:r>
      <w:r w:rsidR="00E502F8" w:rsidRPr="0062575C">
        <w:rPr>
          <w:rFonts w:ascii="Arial" w:hAnsi="Arial"/>
          <w:i/>
        </w:rPr>
        <w:t xml:space="preserve"> </w:t>
      </w:r>
      <w:r w:rsidR="00E502F8" w:rsidRPr="0062575C">
        <w:rPr>
          <w:rFonts w:ascii="Arial" w:hAnsi="Arial"/>
          <w:i/>
        </w:rPr>
        <w:t>e non mi ricorderò più dei loro peccati e delle loro iniquità.</w:t>
      </w:r>
      <w:r w:rsidR="00E502F8" w:rsidRPr="0062575C">
        <w:rPr>
          <w:rFonts w:ascii="Arial" w:hAnsi="Arial"/>
          <w:i/>
        </w:rPr>
        <w:t xml:space="preserve"> </w:t>
      </w:r>
      <w:r w:rsidR="00E502F8" w:rsidRPr="0062575C">
        <w:rPr>
          <w:rFonts w:ascii="Arial" w:hAnsi="Arial"/>
          <w:i/>
        </w:rPr>
        <w:t>Ora, dove c’è il perdono di queste cose, non c’è più offerta per il peccato</w:t>
      </w:r>
      <w:r w:rsidR="00E502F8" w:rsidRPr="0062575C">
        <w:rPr>
          <w:rFonts w:ascii="Arial" w:hAnsi="Arial"/>
          <w:i/>
        </w:rPr>
        <w:t xml:space="preserve"> (Eb 10,1-18). </w:t>
      </w:r>
    </w:p>
    <w:p w14:paraId="58DDC415" w14:textId="6A265AAB" w:rsidR="00E502F8" w:rsidRPr="00C91D6E" w:rsidRDefault="007A5436" w:rsidP="00E502F8">
      <w:pPr>
        <w:spacing w:after="120"/>
        <w:jc w:val="both"/>
        <w:rPr>
          <w:rFonts w:ascii="Arial" w:hAnsi="Arial"/>
          <w:iCs/>
        </w:rPr>
      </w:pPr>
      <w:r>
        <w:rPr>
          <w:rFonts w:ascii="Arial" w:hAnsi="Arial"/>
          <w:iCs/>
        </w:rPr>
        <w:t>Gesù non solo entra con il suo sangue nel santuario del cielo, il suo sangue, il sangue dell’alleanza</w:t>
      </w:r>
      <w:r w:rsidR="00080CC3">
        <w:rPr>
          <w:rFonts w:ascii="Arial" w:hAnsi="Arial"/>
          <w:iCs/>
        </w:rPr>
        <w:t>,</w:t>
      </w:r>
      <w:r>
        <w:rPr>
          <w:rFonts w:ascii="Arial" w:hAnsi="Arial"/>
          <w:iCs/>
        </w:rPr>
        <w:t xml:space="preserve"> è dato per essere bevuto. Mentre il suo </w:t>
      </w:r>
      <w:r w:rsidR="00080CC3">
        <w:rPr>
          <w:rFonts w:ascii="Arial" w:hAnsi="Arial"/>
          <w:iCs/>
        </w:rPr>
        <w:t xml:space="preserve">corpo </w:t>
      </w:r>
      <w:r>
        <w:rPr>
          <w:rFonts w:ascii="Arial" w:hAnsi="Arial"/>
          <w:iCs/>
        </w:rPr>
        <w:t>è offerto in sacrificio per la remissione dei peccati ed è dato per essere mangiato. Chi deve bere il sangue del Signore e chi deve mangiare il suo corpo? Tutti coloro che vogliono stipulare la Nuova Alleanza sulla Nuova Legge che è il Vangelo, che poi verrà scritto dallo Spirito Santo in ogni cuore. Se si mangia il corpo di Cristo e si beve il suo sangue, ma non si obbedisce al Vangelo, si mangia in modo vano il corpo di Cristo e si beve in modo vano il sangue di Cristo. Siamo rei di morte eterna. Ecco cosa rivela Cristo Gesù ai Giudei nella Sinagoga di Cafarnao: “</w:t>
      </w:r>
      <w:r w:rsidRPr="007A5436">
        <w:rPr>
          <w:rFonts w:ascii="Arial" w:hAnsi="Arial"/>
          <w:i/>
        </w:rPr>
        <w:t>Allora</w:t>
      </w:r>
      <w:r w:rsidRPr="007A5436">
        <w:rPr>
          <w:rFonts w:ascii="Arial" w:hAnsi="Arial"/>
          <w:i/>
        </w:rPr>
        <w:t xml:space="preserve"> i Giudei si misero a mormorare contro di lui perché aveva detto: «Io sono il pane disceso dal cielo». </w:t>
      </w:r>
      <w:r w:rsidRPr="007A5436">
        <w:rPr>
          <w:rFonts w:ascii="Arial" w:hAnsi="Arial"/>
          <w:i/>
        </w:rPr>
        <w:t>E</w:t>
      </w:r>
      <w:r w:rsidRPr="007A5436">
        <w:rPr>
          <w:rFonts w:ascii="Arial" w:hAnsi="Arial"/>
          <w:i/>
        </w:rPr>
        <w:t xml:space="preserve"> dicevano: «Costui non è forse Gesù, il figlio di Giuseppe? Di lui non conosciamo il padre e la madre? Come dunque può dire: “Sono disceso dal cielo”?». </w:t>
      </w:r>
      <w:r w:rsidRPr="007A5436">
        <w:rPr>
          <w:rFonts w:ascii="Arial" w:hAnsi="Arial"/>
          <w:i/>
        </w:rPr>
        <w:t xml:space="preserve"> Gesù</w:t>
      </w:r>
      <w:r w:rsidRPr="007A5436">
        <w:rPr>
          <w:rFonts w:ascii="Arial" w:hAnsi="Arial"/>
          <w:i/>
        </w:rPr>
        <w:t xml:space="preserve"> rispose loro: «Non mormorate tra voi. </w:t>
      </w:r>
      <w:r w:rsidRPr="007A5436">
        <w:rPr>
          <w:rFonts w:ascii="Arial" w:hAnsi="Arial"/>
          <w:i/>
        </w:rPr>
        <w:t>Nessuno</w:t>
      </w:r>
      <w:r w:rsidRPr="007A5436">
        <w:rPr>
          <w:rFonts w:ascii="Arial" w:hAnsi="Arial"/>
          <w:i/>
        </w:rPr>
        <w:t xml:space="preserve"> può venire a me, se non lo attira il Padre che mi ha mandato; e io lo risusciterò nell’ultimo giorno. </w:t>
      </w:r>
      <w:r w:rsidRPr="007A5436">
        <w:rPr>
          <w:rFonts w:ascii="Arial" w:hAnsi="Arial"/>
          <w:i/>
        </w:rPr>
        <w:t>Sta</w:t>
      </w:r>
      <w:r w:rsidRPr="007A5436">
        <w:rPr>
          <w:rFonts w:ascii="Arial" w:hAnsi="Arial"/>
          <w:i/>
        </w:rPr>
        <w:t xml:space="preserve"> scritto nei profeti: E tutti saranno istruiti da Dio. Chiunque ha ascoltato il Padre e ha imparato da lui, viene a me. </w:t>
      </w:r>
      <w:r w:rsidRPr="007A5436">
        <w:rPr>
          <w:rFonts w:ascii="Arial" w:hAnsi="Arial"/>
          <w:i/>
        </w:rPr>
        <w:t>Non</w:t>
      </w:r>
      <w:r w:rsidRPr="007A5436">
        <w:rPr>
          <w:rFonts w:ascii="Arial" w:hAnsi="Arial"/>
          <w:i/>
        </w:rPr>
        <w:t xml:space="preserve"> perché qualcuno abbia visto il Padre; solo colui che viene da Dio ha visto il Padre. </w:t>
      </w:r>
      <w:r w:rsidRPr="007A5436">
        <w:rPr>
          <w:rFonts w:ascii="Arial" w:hAnsi="Arial"/>
          <w:i/>
        </w:rPr>
        <w:t>In</w:t>
      </w:r>
      <w:r w:rsidRPr="007A5436">
        <w:rPr>
          <w:rFonts w:ascii="Arial" w:hAnsi="Arial"/>
          <w:i/>
        </w:rPr>
        <w:t xml:space="preserve"> verità, in verità io vi dico: chi crede ha la vita eterna.</w:t>
      </w:r>
      <w:r w:rsidRPr="007A5436">
        <w:rPr>
          <w:rFonts w:ascii="Arial" w:hAnsi="Arial"/>
          <w:i/>
        </w:rPr>
        <w:t xml:space="preserve"> Io</w:t>
      </w:r>
      <w:r w:rsidR="00E502F8" w:rsidRPr="007A5436">
        <w:rPr>
          <w:rFonts w:ascii="Arial" w:hAnsi="Arial"/>
          <w:i/>
        </w:rPr>
        <w:t xml:space="preserve"> sono il pane della vita. </w:t>
      </w:r>
      <w:r w:rsidRPr="007A5436">
        <w:rPr>
          <w:rFonts w:ascii="Arial" w:hAnsi="Arial"/>
          <w:i/>
        </w:rPr>
        <w:t>I</w:t>
      </w:r>
      <w:r w:rsidR="00E502F8" w:rsidRPr="007A5436">
        <w:rPr>
          <w:rFonts w:ascii="Arial" w:hAnsi="Arial"/>
          <w:i/>
        </w:rPr>
        <w:t xml:space="preserve"> vostri padri hanno mangiato la manna nel deserto e sono morti; </w:t>
      </w:r>
      <w:r w:rsidRPr="007A5436">
        <w:rPr>
          <w:rFonts w:ascii="Arial" w:hAnsi="Arial"/>
          <w:i/>
        </w:rPr>
        <w:t>questo</w:t>
      </w:r>
      <w:r w:rsidR="00E502F8" w:rsidRPr="007A5436">
        <w:rPr>
          <w:rFonts w:ascii="Arial" w:hAnsi="Arial"/>
          <w:i/>
        </w:rPr>
        <w:t xml:space="preserve"> è il pane che discende dal cielo, perché chi ne mangia non muoia. </w:t>
      </w:r>
      <w:r w:rsidRPr="007A5436">
        <w:rPr>
          <w:rFonts w:ascii="Arial" w:hAnsi="Arial"/>
          <w:i/>
        </w:rPr>
        <w:t>Io</w:t>
      </w:r>
      <w:r w:rsidR="00E502F8" w:rsidRPr="007A5436">
        <w:rPr>
          <w:rFonts w:ascii="Arial" w:hAnsi="Arial"/>
          <w:i/>
        </w:rPr>
        <w:t xml:space="preserve"> sono il pane vivo, disceso dal cielo. Se uno mangia di questo pane vivrà in eterno e il pane che io darò è la mia carne per la vita del mondo».</w:t>
      </w:r>
      <w:r w:rsidR="00E502F8" w:rsidRPr="007A5436">
        <w:rPr>
          <w:rFonts w:ascii="Arial" w:hAnsi="Arial"/>
          <w:i/>
        </w:rPr>
        <w:t xml:space="preserve"> </w:t>
      </w:r>
      <w:r w:rsidR="00C91D6E" w:rsidRPr="007A5436">
        <w:rPr>
          <w:rFonts w:ascii="Arial" w:hAnsi="Arial"/>
          <w:i/>
        </w:rPr>
        <w:t>Allora</w:t>
      </w:r>
      <w:r w:rsidR="00E502F8" w:rsidRPr="007A5436">
        <w:rPr>
          <w:rFonts w:ascii="Arial" w:hAnsi="Arial"/>
          <w:i/>
        </w:rPr>
        <w:t xml:space="preserve"> i Giudei si misero a discutere aspramente fra loro: «Come può costui darci la sua carne da mangiare?». </w:t>
      </w:r>
      <w:r w:rsidR="00C91D6E" w:rsidRPr="007A5436">
        <w:rPr>
          <w:rFonts w:ascii="Arial" w:hAnsi="Arial"/>
          <w:i/>
        </w:rPr>
        <w:t>Gesù</w:t>
      </w:r>
      <w:r w:rsidR="00E502F8" w:rsidRPr="007A5436">
        <w:rPr>
          <w:rFonts w:ascii="Arial" w:hAnsi="Arial"/>
          <w:i/>
        </w:rPr>
        <w:t xml:space="preserve"> disse loro: «In verità, in verità io vi dico: se non mangiate la carne del Figlio dell’uomo e non bevete il suo sangue, non avete in voi la vita. </w:t>
      </w:r>
      <w:r w:rsidR="00C91D6E" w:rsidRPr="007A5436">
        <w:rPr>
          <w:rFonts w:ascii="Arial" w:hAnsi="Arial"/>
          <w:i/>
        </w:rPr>
        <w:t>Chi</w:t>
      </w:r>
      <w:r w:rsidR="00E502F8" w:rsidRPr="007A5436">
        <w:rPr>
          <w:rFonts w:ascii="Arial" w:hAnsi="Arial"/>
          <w:i/>
        </w:rPr>
        <w:t xml:space="preserve"> mangia la mia carne e beve il mio sangue ha la vita eterna e io lo risusciterò nell’ultimo giorno. </w:t>
      </w:r>
      <w:r w:rsidR="00C91D6E" w:rsidRPr="007A5436">
        <w:rPr>
          <w:rFonts w:ascii="Arial" w:hAnsi="Arial"/>
          <w:i/>
        </w:rPr>
        <w:t>Perché</w:t>
      </w:r>
      <w:r w:rsidR="00E502F8" w:rsidRPr="007A5436">
        <w:rPr>
          <w:rFonts w:ascii="Arial" w:hAnsi="Arial"/>
          <w:i/>
        </w:rPr>
        <w:t xml:space="preserve"> la mia carne è vero cibo e il mio sangue vera bevanda. </w:t>
      </w:r>
      <w:r w:rsidR="00C91D6E" w:rsidRPr="007A5436">
        <w:rPr>
          <w:rFonts w:ascii="Arial" w:hAnsi="Arial"/>
          <w:i/>
        </w:rPr>
        <w:t>Chi</w:t>
      </w:r>
      <w:r w:rsidR="00E502F8" w:rsidRPr="007A5436">
        <w:rPr>
          <w:rFonts w:ascii="Arial" w:hAnsi="Arial"/>
          <w:i/>
        </w:rPr>
        <w:t xml:space="preserve"> mangia la mia carne e beve il mio sangue rimane in me e io in lui. </w:t>
      </w:r>
      <w:r w:rsidR="00C91D6E" w:rsidRPr="007A5436">
        <w:rPr>
          <w:rFonts w:ascii="Arial" w:hAnsi="Arial"/>
          <w:i/>
        </w:rPr>
        <w:t>Come</w:t>
      </w:r>
      <w:r w:rsidR="00E502F8" w:rsidRPr="007A5436">
        <w:rPr>
          <w:rFonts w:ascii="Arial" w:hAnsi="Arial"/>
          <w:i/>
        </w:rPr>
        <w:t xml:space="preserve"> il Padre, che ha la vita, ha mandato me e io vivo per il Padre, così anche colui che mangia me vivrà per me. </w:t>
      </w:r>
      <w:r w:rsidR="00C91D6E" w:rsidRPr="007A5436">
        <w:rPr>
          <w:rFonts w:ascii="Arial" w:hAnsi="Arial"/>
          <w:i/>
        </w:rPr>
        <w:t>Questo</w:t>
      </w:r>
      <w:r w:rsidR="00E502F8" w:rsidRPr="007A5436">
        <w:rPr>
          <w:rFonts w:ascii="Arial" w:hAnsi="Arial"/>
          <w:i/>
        </w:rPr>
        <w:t xml:space="preserve"> è il pane disceso dal cielo; non è come quello che mangiarono i padri e morirono. Chi mangia questo pane vivrà in eterno»</w:t>
      </w:r>
      <w:r w:rsidR="00E502F8" w:rsidRPr="007A5436">
        <w:rPr>
          <w:rFonts w:ascii="Arial" w:hAnsi="Arial"/>
          <w:i/>
        </w:rPr>
        <w:t xml:space="preserve"> (Gv 6,4</w:t>
      </w:r>
      <w:r w:rsidRPr="007A5436">
        <w:rPr>
          <w:rFonts w:ascii="Arial" w:hAnsi="Arial"/>
          <w:i/>
        </w:rPr>
        <w:t>1</w:t>
      </w:r>
      <w:r w:rsidR="00E502F8" w:rsidRPr="007A5436">
        <w:rPr>
          <w:rFonts w:ascii="Arial" w:hAnsi="Arial"/>
          <w:i/>
        </w:rPr>
        <w:t xml:space="preserve">-58). </w:t>
      </w:r>
      <w:r w:rsidR="00C91D6E">
        <w:rPr>
          <w:rFonts w:ascii="Arial" w:hAnsi="Arial"/>
          <w:iCs/>
        </w:rPr>
        <w:t xml:space="preserve">Il corpo di Cristo si mangia. Il sangue di Cristo si beve. La vita di Cristo Gesù diventa nostra vita a condizione che la volontà di Cristo </w:t>
      </w:r>
      <w:r w:rsidR="00080CC3">
        <w:rPr>
          <w:rFonts w:ascii="Arial" w:hAnsi="Arial"/>
          <w:iCs/>
        </w:rPr>
        <w:t xml:space="preserve">divenga </w:t>
      </w:r>
      <w:r w:rsidR="00C91D6E">
        <w:rPr>
          <w:rFonts w:ascii="Arial" w:hAnsi="Arial"/>
          <w:iCs/>
        </w:rPr>
        <w:t>nostra volontà. Si mangi Cristo, si be</w:t>
      </w:r>
      <w:r w:rsidR="00080CC3">
        <w:rPr>
          <w:rFonts w:ascii="Arial" w:hAnsi="Arial"/>
          <w:iCs/>
        </w:rPr>
        <w:t>v</w:t>
      </w:r>
      <w:r w:rsidR="00C91D6E">
        <w:rPr>
          <w:rFonts w:ascii="Arial" w:hAnsi="Arial"/>
          <w:iCs/>
        </w:rPr>
        <w:t xml:space="preserve">e Cristo per vivere per Cristo. </w:t>
      </w:r>
    </w:p>
    <w:p w14:paraId="275E7FEB" w14:textId="4736A78A" w:rsidR="004C3128" w:rsidRPr="00743620" w:rsidRDefault="00B31C1B" w:rsidP="001D48ED">
      <w:pPr>
        <w:spacing w:after="120"/>
        <w:jc w:val="both"/>
        <w:rPr>
          <w:rFonts w:ascii="Arial" w:hAnsi="Arial"/>
          <w:i/>
        </w:rPr>
      </w:pPr>
      <w:r w:rsidRPr="001D48ED">
        <w:rPr>
          <w:rFonts w:ascii="Arial" w:hAnsi="Arial"/>
          <w:i/>
        </w:rPr>
        <w:t>Venuta</w:t>
      </w:r>
      <w:r w:rsidR="001D48ED" w:rsidRPr="001D48ED">
        <w:rPr>
          <w:rFonts w:ascii="Arial" w:hAnsi="Arial"/>
          <w:i/>
        </w:rPr>
        <w:t xml:space="preserve"> la sera, egli arrivò con i Dodici. </w:t>
      </w:r>
      <w:r w:rsidRPr="001D48ED">
        <w:rPr>
          <w:rFonts w:ascii="Arial" w:hAnsi="Arial"/>
          <w:i/>
        </w:rPr>
        <w:t>Ora</w:t>
      </w:r>
      <w:r w:rsidR="001D48ED" w:rsidRPr="001D48ED">
        <w:rPr>
          <w:rFonts w:ascii="Arial" w:hAnsi="Arial"/>
          <w:i/>
        </w:rPr>
        <w:t xml:space="preserve">, mentre erano a tavola e mangiavano, Gesù disse: «In verità io vi dico: uno di voi, colui che mangia con me, mi tradirà». </w:t>
      </w:r>
      <w:r w:rsidRPr="001D48ED">
        <w:rPr>
          <w:rFonts w:ascii="Arial" w:hAnsi="Arial"/>
          <w:i/>
        </w:rPr>
        <w:t>Cominciarono</w:t>
      </w:r>
      <w:r w:rsidR="001D48ED" w:rsidRPr="001D48ED">
        <w:rPr>
          <w:rFonts w:ascii="Arial" w:hAnsi="Arial"/>
          <w:i/>
        </w:rPr>
        <w:t xml:space="preserve"> a rattristarsi e a dirgli, uno dopo l’altro: «Sono forse io?». </w:t>
      </w:r>
      <w:r w:rsidRPr="001D48ED">
        <w:rPr>
          <w:rFonts w:ascii="Arial" w:hAnsi="Arial"/>
          <w:i/>
        </w:rPr>
        <w:t>Egli</w:t>
      </w:r>
      <w:r w:rsidR="001D48ED" w:rsidRPr="001D48ED">
        <w:rPr>
          <w:rFonts w:ascii="Arial" w:hAnsi="Arial"/>
          <w:i/>
        </w:rPr>
        <w:t xml:space="preserve"> disse loro: «Uno dei Dodici, colui che mette con me la mano nel piatto. Il Figlio dell’uomo se ne va, come sta scritto di lui; ma guai a quell’uomo, dal quale il Figlio dell’uomo viene tradito! Meglio per quell’uomo se non fosse mai nato!».</w:t>
      </w:r>
      <w:r>
        <w:rPr>
          <w:rFonts w:ascii="Arial" w:hAnsi="Arial"/>
          <w:i/>
        </w:rPr>
        <w:t xml:space="preserve"> </w:t>
      </w:r>
      <w:r w:rsidR="001D48ED" w:rsidRPr="001D48ED">
        <w:rPr>
          <w:rFonts w:ascii="Arial" w:hAnsi="Arial"/>
          <w:i/>
        </w:rPr>
        <w:t>E, mentre mangiavano, prese il pane e recitò la benedizione, lo spezzò e lo diede loro, dicendo: «Prendete, questo è il mio corpo». Poi prese un calice e rese grazie, lo diede loro e ne bevvero tutti. E disse loro: «</w:t>
      </w:r>
      <w:bookmarkStart w:id="0" w:name="_Hlk174479907"/>
      <w:r w:rsidR="001D48ED" w:rsidRPr="001D48ED">
        <w:rPr>
          <w:rFonts w:ascii="Arial" w:hAnsi="Arial"/>
          <w:i/>
        </w:rPr>
        <w:t>Questo è il mio sangue dell’alleanza</w:t>
      </w:r>
      <w:bookmarkEnd w:id="0"/>
      <w:r w:rsidR="001D48ED" w:rsidRPr="001D48ED">
        <w:rPr>
          <w:rFonts w:ascii="Arial" w:hAnsi="Arial"/>
          <w:i/>
        </w:rPr>
        <w:t>, che è versato per molti. In verità io vi dico che non berrò mai più del frutto della vite fino al giorno in cui lo berrò nuovo, nel regno di Dio».</w:t>
      </w:r>
      <w:r w:rsidR="00A607B3" w:rsidRPr="00A607B3">
        <w:rPr>
          <w:rFonts w:ascii="Arial" w:hAnsi="Arial"/>
          <w:i/>
        </w:rPr>
        <w:t xml:space="preserve"> </w:t>
      </w:r>
      <w:r w:rsidR="005B6220" w:rsidRPr="00743620">
        <w:rPr>
          <w:rFonts w:ascii="Arial" w:hAnsi="Arial"/>
          <w:i/>
        </w:rPr>
        <w:t>(</w:t>
      </w:r>
      <w:r w:rsidR="00883BC4" w:rsidRPr="00743620">
        <w:rPr>
          <w:rFonts w:ascii="Arial" w:hAnsi="Arial"/>
          <w:i/>
        </w:rPr>
        <w:t>Mc</w:t>
      </w:r>
      <w:r w:rsidR="00377E16">
        <w:rPr>
          <w:rFonts w:ascii="Arial" w:hAnsi="Arial"/>
          <w:i/>
        </w:rPr>
        <w:t xml:space="preserve"> </w:t>
      </w:r>
      <w:r w:rsidR="00D30C60">
        <w:rPr>
          <w:rFonts w:ascii="Arial" w:hAnsi="Arial"/>
          <w:i/>
        </w:rPr>
        <w:t>1</w:t>
      </w:r>
      <w:r w:rsidR="00A607B3">
        <w:rPr>
          <w:rFonts w:ascii="Arial" w:hAnsi="Arial"/>
          <w:i/>
        </w:rPr>
        <w:t>4</w:t>
      </w:r>
      <w:r w:rsidR="00D2050D">
        <w:rPr>
          <w:rFonts w:ascii="Arial" w:hAnsi="Arial"/>
          <w:i/>
        </w:rPr>
        <w:t>,</w:t>
      </w:r>
      <w:r w:rsidR="00A607B3">
        <w:rPr>
          <w:rFonts w:ascii="Arial" w:hAnsi="Arial"/>
          <w:i/>
        </w:rPr>
        <w:t>1</w:t>
      </w:r>
      <w:r w:rsidR="001D48ED">
        <w:rPr>
          <w:rFonts w:ascii="Arial" w:hAnsi="Arial"/>
          <w:i/>
        </w:rPr>
        <w:t>7</w:t>
      </w:r>
      <w:r w:rsidR="001D4F0D">
        <w:rPr>
          <w:rFonts w:ascii="Arial" w:hAnsi="Arial"/>
          <w:i/>
        </w:rPr>
        <w:t>-</w:t>
      </w:r>
      <w:r w:rsidR="001D48ED">
        <w:rPr>
          <w:rFonts w:ascii="Arial" w:hAnsi="Arial"/>
          <w:i/>
        </w:rPr>
        <w:t>25</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78317046" w14:textId="7DD860B7" w:rsidR="00C91D6E" w:rsidRDefault="00C91D6E" w:rsidP="00C91D6E">
      <w:pPr>
        <w:spacing w:after="120"/>
        <w:jc w:val="both"/>
        <w:rPr>
          <w:rFonts w:ascii="Arial" w:hAnsi="Arial" w:cs="Arial"/>
          <w:b/>
        </w:rPr>
      </w:pPr>
      <w:r>
        <w:rPr>
          <w:rFonts w:ascii="Arial" w:hAnsi="Arial"/>
          <w:iCs/>
        </w:rPr>
        <w:t>Chi dovrà trasformare il pane in corpo di Cristo e il vino in sangue di Cristo, vero, reale sostanziale corpo, vero, reale, sostanziale sangue sono gli Apostoli del Signore. In comunione gerarchica con gli Apostoli anche i Presbiteri. I Diaconi non hanno questo potere, perché essi sono ordinati per il servizio e non per il sacerdozio. Ecco perché la Cena della Pasqua non poteva essere disturbata da quanti cercavano Gesù per ucciderlo. Gesù prima istituisce il sacramento del suo corpo e del suo Sangue, prima celebra la Nuova Alleanza nel sacramento, poi vi aggiunge la celebrazione sulla croce, offrendo se stesso in espiazione del peccat</w:t>
      </w:r>
      <w:r w:rsidR="00080CC3">
        <w:rPr>
          <w:rFonts w:ascii="Arial" w:hAnsi="Arial"/>
          <w:iCs/>
        </w:rPr>
        <w:t>i</w:t>
      </w:r>
      <w:r>
        <w:rPr>
          <w:rFonts w:ascii="Arial" w:hAnsi="Arial"/>
          <w:iCs/>
        </w:rPr>
        <w:t xml:space="preserve"> del mondo. Madre di Dio, aiuta ogni apostolo e ogni presbitero che sempre al sangue di Cristo Gesù e al corpo di Cristo Gesù, quando celebrano i divini misteri, va aggiunto il loro corpo e il loro sangue.  È l’aggiunta del loro corpo e del loro sangue che dona pienezza di compimento al sacrificio di Cristo Gesù</w:t>
      </w:r>
      <w:r w:rsidR="00701EB1">
        <w:rPr>
          <w:rFonts w:ascii="Arial" w:hAnsi="Arial"/>
          <w:iCs/>
        </w:rPr>
        <w:t xml:space="preserve">, vivificandolo e rafforzandolo per dare oggi redenzione e salvezza al mondo intero. </w:t>
      </w:r>
    </w:p>
    <w:p w14:paraId="08FDB036" w14:textId="47F3FF32" w:rsidR="00484E38" w:rsidRPr="00740615" w:rsidRDefault="00301CDC" w:rsidP="00901DAF">
      <w:pPr>
        <w:spacing w:after="120"/>
        <w:jc w:val="right"/>
        <w:rPr>
          <w:rFonts w:ascii="Arial" w:hAnsi="Arial" w:cs="Arial"/>
          <w:b/>
          <w:i/>
        </w:rPr>
      </w:pPr>
      <w:r>
        <w:rPr>
          <w:rFonts w:ascii="Arial" w:hAnsi="Arial" w:cs="Arial"/>
          <w:b/>
        </w:rPr>
        <w:t xml:space="preserve">02 Novembre </w:t>
      </w:r>
      <w:r w:rsidR="00FD1C2F">
        <w:rPr>
          <w:rFonts w:ascii="Arial" w:hAnsi="Arial" w:cs="Arial"/>
          <w:b/>
        </w:rPr>
        <w:t>2025</w:t>
      </w:r>
    </w:p>
    <w:sectPr w:rsidR="00484E38" w:rsidRPr="00740615" w:rsidSect="00C91D6E">
      <w:type w:val="oddPage"/>
      <w:pgSz w:w="11906" w:h="16838" w:code="9"/>
      <w:pgMar w:top="1701" w:right="1701" w:bottom="1418"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CA394" w14:textId="77777777" w:rsidR="00985AE3" w:rsidRDefault="00985AE3" w:rsidP="006869A1">
      <w:r>
        <w:separator/>
      </w:r>
    </w:p>
  </w:endnote>
  <w:endnote w:type="continuationSeparator" w:id="0">
    <w:p w14:paraId="26C55F2C" w14:textId="77777777" w:rsidR="00985AE3" w:rsidRDefault="00985AE3"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CEC45" w14:textId="77777777" w:rsidR="00985AE3" w:rsidRDefault="00985AE3" w:rsidP="006869A1">
      <w:r>
        <w:separator/>
      </w:r>
    </w:p>
  </w:footnote>
  <w:footnote w:type="continuationSeparator" w:id="0">
    <w:p w14:paraId="3714F48F" w14:textId="77777777" w:rsidR="00985AE3" w:rsidRDefault="00985AE3"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3B3"/>
    <w:rsid w:val="00003D2C"/>
    <w:rsid w:val="000040CA"/>
    <w:rsid w:val="000046B5"/>
    <w:rsid w:val="00011C79"/>
    <w:rsid w:val="00012D01"/>
    <w:rsid w:val="00013A6F"/>
    <w:rsid w:val="00014061"/>
    <w:rsid w:val="00014490"/>
    <w:rsid w:val="000148BE"/>
    <w:rsid w:val="00015B04"/>
    <w:rsid w:val="00017B89"/>
    <w:rsid w:val="00020C84"/>
    <w:rsid w:val="000212BF"/>
    <w:rsid w:val="00022F88"/>
    <w:rsid w:val="0002324E"/>
    <w:rsid w:val="000239C0"/>
    <w:rsid w:val="00023E8F"/>
    <w:rsid w:val="000240E9"/>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0CC3"/>
    <w:rsid w:val="00081F00"/>
    <w:rsid w:val="00082338"/>
    <w:rsid w:val="00082B28"/>
    <w:rsid w:val="00082BAA"/>
    <w:rsid w:val="0008304E"/>
    <w:rsid w:val="0008317B"/>
    <w:rsid w:val="000837EE"/>
    <w:rsid w:val="00083EE2"/>
    <w:rsid w:val="000846E0"/>
    <w:rsid w:val="00084F4E"/>
    <w:rsid w:val="00087962"/>
    <w:rsid w:val="0008796C"/>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A7C1A"/>
    <w:rsid w:val="000B1377"/>
    <w:rsid w:val="000B176A"/>
    <w:rsid w:val="000B28E8"/>
    <w:rsid w:val="000B5147"/>
    <w:rsid w:val="000B5CBD"/>
    <w:rsid w:val="000B70AD"/>
    <w:rsid w:val="000B77A0"/>
    <w:rsid w:val="000C0E89"/>
    <w:rsid w:val="000C2A36"/>
    <w:rsid w:val="000C3104"/>
    <w:rsid w:val="000C33F9"/>
    <w:rsid w:val="000C3760"/>
    <w:rsid w:val="000C4A05"/>
    <w:rsid w:val="000C7D9C"/>
    <w:rsid w:val="000D0403"/>
    <w:rsid w:val="000D14BE"/>
    <w:rsid w:val="000D1E5D"/>
    <w:rsid w:val="000D227A"/>
    <w:rsid w:val="000D3257"/>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4554"/>
    <w:rsid w:val="000F5711"/>
    <w:rsid w:val="001008E6"/>
    <w:rsid w:val="0010194F"/>
    <w:rsid w:val="00102105"/>
    <w:rsid w:val="00102D7F"/>
    <w:rsid w:val="001064A6"/>
    <w:rsid w:val="0010695E"/>
    <w:rsid w:val="00107E5B"/>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08EB"/>
    <w:rsid w:val="00131ADB"/>
    <w:rsid w:val="00133CE4"/>
    <w:rsid w:val="00134334"/>
    <w:rsid w:val="00134524"/>
    <w:rsid w:val="00134754"/>
    <w:rsid w:val="0013499A"/>
    <w:rsid w:val="00134B2F"/>
    <w:rsid w:val="001357D3"/>
    <w:rsid w:val="00135E37"/>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37BA"/>
    <w:rsid w:val="00174524"/>
    <w:rsid w:val="00175902"/>
    <w:rsid w:val="00175EE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779"/>
    <w:rsid w:val="001A4B34"/>
    <w:rsid w:val="001A5205"/>
    <w:rsid w:val="001A71A7"/>
    <w:rsid w:val="001A78ED"/>
    <w:rsid w:val="001B0018"/>
    <w:rsid w:val="001B2366"/>
    <w:rsid w:val="001B3B81"/>
    <w:rsid w:val="001B49E5"/>
    <w:rsid w:val="001B59B4"/>
    <w:rsid w:val="001B5C31"/>
    <w:rsid w:val="001C0E8F"/>
    <w:rsid w:val="001C137C"/>
    <w:rsid w:val="001C1DFF"/>
    <w:rsid w:val="001C30B6"/>
    <w:rsid w:val="001C349F"/>
    <w:rsid w:val="001C4C43"/>
    <w:rsid w:val="001C4E2A"/>
    <w:rsid w:val="001C515E"/>
    <w:rsid w:val="001C567E"/>
    <w:rsid w:val="001C5B58"/>
    <w:rsid w:val="001D1C64"/>
    <w:rsid w:val="001D20AB"/>
    <w:rsid w:val="001D2C91"/>
    <w:rsid w:val="001D32BE"/>
    <w:rsid w:val="001D33A3"/>
    <w:rsid w:val="001D3B2C"/>
    <w:rsid w:val="001D4004"/>
    <w:rsid w:val="001D48ED"/>
    <w:rsid w:val="001D4A9A"/>
    <w:rsid w:val="001D4F0D"/>
    <w:rsid w:val="001D54FD"/>
    <w:rsid w:val="001D7995"/>
    <w:rsid w:val="001E03C7"/>
    <w:rsid w:val="001E10B8"/>
    <w:rsid w:val="001E29E0"/>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470"/>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502"/>
    <w:rsid w:val="00244E26"/>
    <w:rsid w:val="0024588B"/>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83B27"/>
    <w:rsid w:val="00283C7E"/>
    <w:rsid w:val="00283FB1"/>
    <w:rsid w:val="002840D7"/>
    <w:rsid w:val="00285A36"/>
    <w:rsid w:val="00291097"/>
    <w:rsid w:val="00292D45"/>
    <w:rsid w:val="002948D7"/>
    <w:rsid w:val="0029521A"/>
    <w:rsid w:val="0029604F"/>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3CF"/>
    <w:rsid w:val="002F1D99"/>
    <w:rsid w:val="002F3569"/>
    <w:rsid w:val="002F3581"/>
    <w:rsid w:val="002F48B3"/>
    <w:rsid w:val="002F4A9E"/>
    <w:rsid w:val="002F502D"/>
    <w:rsid w:val="002F52A1"/>
    <w:rsid w:val="002F5339"/>
    <w:rsid w:val="002F5BBF"/>
    <w:rsid w:val="002F5FCC"/>
    <w:rsid w:val="002F73E6"/>
    <w:rsid w:val="00300D21"/>
    <w:rsid w:val="003013EC"/>
    <w:rsid w:val="00301CD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1673B"/>
    <w:rsid w:val="003201B3"/>
    <w:rsid w:val="00321A7E"/>
    <w:rsid w:val="00321E56"/>
    <w:rsid w:val="003221D2"/>
    <w:rsid w:val="00322801"/>
    <w:rsid w:val="00322CA2"/>
    <w:rsid w:val="00323411"/>
    <w:rsid w:val="003235B1"/>
    <w:rsid w:val="00323A44"/>
    <w:rsid w:val="00323A7D"/>
    <w:rsid w:val="003244C4"/>
    <w:rsid w:val="00324ED6"/>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4CBA"/>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8D1"/>
    <w:rsid w:val="00386B1B"/>
    <w:rsid w:val="003873D8"/>
    <w:rsid w:val="00387E4C"/>
    <w:rsid w:val="00390B0A"/>
    <w:rsid w:val="00390F31"/>
    <w:rsid w:val="00391C12"/>
    <w:rsid w:val="0039370A"/>
    <w:rsid w:val="00394DFF"/>
    <w:rsid w:val="00394E29"/>
    <w:rsid w:val="003953BA"/>
    <w:rsid w:val="00395AC6"/>
    <w:rsid w:val="00396170"/>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4D21"/>
    <w:rsid w:val="003B5A32"/>
    <w:rsid w:val="003B7ECB"/>
    <w:rsid w:val="003B7EDE"/>
    <w:rsid w:val="003C1954"/>
    <w:rsid w:val="003C2BA3"/>
    <w:rsid w:val="003C2F21"/>
    <w:rsid w:val="003C32FA"/>
    <w:rsid w:val="003C69CF"/>
    <w:rsid w:val="003C6CCE"/>
    <w:rsid w:val="003C70F5"/>
    <w:rsid w:val="003D1B4F"/>
    <w:rsid w:val="003D1BB2"/>
    <w:rsid w:val="003D234A"/>
    <w:rsid w:val="003D3C62"/>
    <w:rsid w:val="003D5CF2"/>
    <w:rsid w:val="003D6853"/>
    <w:rsid w:val="003D6B5C"/>
    <w:rsid w:val="003D6CD3"/>
    <w:rsid w:val="003D7E41"/>
    <w:rsid w:val="003E0FD1"/>
    <w:rsid w:val="003E14D5"/>
    <w:rsid w:val="003E3F40"/>
    <w:rsid w:val="003E682B"/>
    <w:rsid w:val="003E7672"/>
    <w:rsid w:val="003F10EA"/>
    <w:rsid w:val="003F329E"/>
    <w:rsid w:val="003F371D"/>
    <w:rsid w:val="003F3A4B"/>
    <w:rsid w:val="003F5B6C"/>
    <w:rsid w:val="003F63D1"/>
    <w:rsid w:val="003F6E3C"/>
    <w:rsid w:val="003F73B3"/>
    <w:rsid w:val="00400A2B"/>
    <w:rsid w:val="00401E51"/>
    <w:rsid w:val="0040209D"/>
    <w:rsid w:val="004028FE"/>
    <w:rsid w:val="004034D8"/>
    <w:rsid w:val="00403C95"/>
    <w:rsid w:val="00403E02"/>
    <w:rsid w:val="004063F2"/>
    <w:rsid w:val="0040779B"/>
    <w:rsid w:val="00410723"/>
    <w:rsid w:val="004118FA"/>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50A1"/>
    <w:rsid w:val="004252CD"/>
    <w:rsid w:val="004255B3"/>
    <w:rsid w:val="00425950"/>
    <w:rsid w:val="00425F51"/>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517"/>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5108"/>
    <w:rsid w:val="004B58E4"/>
    <w:rsid w:val="004B5E33"/>
    <w:rsid w:val="004B6187"/>
    <w:rsid w:val="004B69BD"/>
    <w:rsid w:val="004B74DC"/>
    <w:rsid w:val="004B7A6E"/>
    <w:rsid w:val="004B7BEE"/>
    <w:rsid w:val="004B7F77"/>
    <w:rsid w:val="004C138A"/>
    <w:rsid w:val="004C2A2B"/>
    <w:rsid w:val="004C3128"/>
    <w:rsid w:val="004C4A02"/>
    <w:rsid w:val="004C5B54"/>
    <w:rsid w:val="004C6403"/>
    <w:rsid w:val="004C65E0"/>
    <w:rsid w:val="004C65E3"/>
    <w:rsid w:val="004C6B43"/>
    <w:rsid w:val="004C775C"/>
    <w:rsid w:val="004D00D3"/>
    <w:rsid w:val="004D0DEF"/>
    <w:rsid w:val="004D10C5"/>
    <w:rsid w:val="004D2E46"/>
    <w:rsid w:val="004D58A1"/>
    <w:rsid w:val="004D590D"/>
    <w:rsid w:val="004D6582"/>
    <w:rsid w:val="004D68B0"/>
    <w:rsid w:val="004D6C27"/>
    <w:rsid w:val="004D752D"/>
    <w:rsid w:val="004D77B2"/>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538"/>
    <w:rsid w:val="004F4F5C"/>
    <w:rsid w:val="004F544F"/>
    <w:rsid w:val="004F65CC"/>
    <w:rsid w:val="004F6F75"/>
    <w:rsid w:val="004F7014"/>
    <w:rsid w:val="004F7785"/>
    <w:rsid w:val="004F79BA"/>
    <w:rsid w:val="00501311"/>
    <w:rsid w:val="00501694"/>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9CF"/>
    <w:rsid w:val="00517454"/>
    <w:rsid w:val="00517E92"/>
    <w:rsid w:val="0052015C"/>
    <w:rsid w:val="005220A2"/>
    <w:rsid w:val="005223CA"/>
    <w:rsid w:val="00523FD7"/>
    <w:rsid w:val="00524802"/>
    <w:rsid w:val="0052498E"/>
    <w:rsid w:val="0052585E"/>
    <w:rsid w:val="00526D5E"/>
    <w:rsid w:val="00531282"/>
    <w:rsid w:val="00531B7B"/>
    <w:rsid w:val="00531F16"/>
    <w:rsid w:val="005320E0"/>
    <w:rsid w:val="00532222"/>
    <w:rsid w:val="005323B9"/>
    <w:rsid w:val="0053439A"/>
    <w:rsid w:val="00534C0B"/>
    <w:rsid w:val="00534DD3"/>
    <w:rsid w:val="005369F3"/>
    <w:rsid w:val="00536C3D"/>
    <w:rsid w:val="005375BF"/>
    <w:rsid w:val="00537AD7"/>
    <w:rsid w:val="00537FC4"/>
    <w:rsid w:val="00541556"/>
    <w:rsid w:val="00541EA1"/>
    <w:rsid w:val="00542D96"/>
    <w:rsid w:val="00543309"/>
    <w:rsid w:val="005438F6"/>
    <w:rsid w:val="005446BC"/>
    <w:rsid w:val="00544735"/>
    <w:rsid w:val="00544E28"/>
    <w:rsid w:val="0054606B"/>
    <w:rsid w:val="0054632D"/>
    <w:rsid w:val="00546C86"/>
    <w:rsid w:val="00551B12"/>
    <w:rsid w:val="00551ED0"/>
    <w:rsid w:val="005526F3"/>
    <w:rsid w:val="00552B29"/>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E35"/>
    <w:rsid w:val="005B6220"/>
    <w:rsid w:val="005B6696"/>
    <w:rsid w:val="005C12D5"/>
    <w:rsid w:val="005C13EF"/>
    <w:rsid w:val="005C18CA"/>
    <w:rsid w:val="005C1D26"/>
    <w:rsid w:val="005C52D4"/>
    <w:rsid w:val="005C5346"/>
    <w:rsid w:val="005C5FA3"/>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2D40"/>
    <w:rsid w:val="005E669E"/>
    <w:rsid w:val="005E6D98"/>
    <w:rsid w:val="005E79C9"/>
    <w:rsid w:val="005E7FD3"/>
    <w:rsid w:val="005F093E"/>
    <w:rsid w:val="005F0B12"/>
    <w:rsid w:val="005F0B64"/>
    <w:rsid w:val="005F12A9"/>
    <w:rsid w:val="005F2F06"/>
    <w:rsid w:val="005F2F8B"/>
    <w:rsid w:val="005F3D77"/>
    <w:rsid w:val="005F455D"/>
    <w:rsid w:val="005F4C95"/>
    <w:rsid w:val="005F593F"/>
    <w:rsid w:val="005F5ACA"/>
    <w:rsid w:val="005F5CBB"/>
    <w:rsid w:val="005F6CE1"/>
    <w:rsid w:val="005F7048"/>
    <w:rsid w:val="005F78E9"/>
    <w:rsid w:val="005F7A55"/>
    <w:rsid w:val="00602973"/>
    <w:rsid w:val="006033FD"/>
    <w:rsid w:val="00606F47"/>
    <w:rsid w:val="00607BA6"/>
    <w:rsid w:val="0061013A"/>
    <w:rsid w:val="00610D5D"/>
    <w:rsid w:val="00610FAD"/>
    <w:rsid w:val="00611EAC"/>
    <w:rsid w:val="006121A5"/>
    <w:rsid w:val="0061245F"/>
    <w:rsid w:val="006125CF"/>
    <w:rsid w:val="0061260A"/>
    <w:rsid w:val="00613D59"/>
    <w:rsid w:val="006146A6"/>
    <w:rsid w:val="00616CCE"/>
    <w:rsid w:val="00616EEC"/>
    <w:rsid w:val="00617B87"/>
    <w:rsid w:val="00620948"/>
    <w:rsid w:val="006209FC"/>
    <w:rsid w:val="00621F69"/>
    <w:rsid w:val="00622715"/>
    <w:rsid w:val="0062292A"/>
    <w:rsid w:val="006235F2"/>
    <w:rsid w:val="00624955"/>
    <w:rsid w:val="0062575C"/>
    <w:rsid w:val="00625B73"/>
    <w:rsid w:val="006275A4"/>
    <w:rsid w:val="00627812"/>
    <w:rsid w:val="00630338"/>
    <w:rsid w:val="00631041"/>
    <w:rsid w:val="00632F35"/>
    <w:rsid w:val="0063329A"/>
    <w:rsid w:val="00635D79"/>
    <w:rsid w:val="00635FC7"/>
    <w:rsid w:val="00637E18"/>
    <w:rsid w:val="006403A8"/>
    <w:rsid w:val="00640608"/>
    <w:rsid w:val="006406B2"/>
    <w:rsid w:val="00640EE8"/>
    <w:rsid w:val="0064264D"/>
    <w:rsid w:val="00643478"/>
    <w:rsid w:val="00643BC3"/>
    <w:rsid w:val="00643BCE"/>
    <w:rsid w:val="0064537E"/>
    <w:rsid w:val="0064752D"/>
    <w:rsid w:val="00647ADF"/>
    <w:rsid w:val="006502FE"/>
    <w:rsid w:val="006507A4"/>
    <w:rsid w:val="006507D1"/>
    <w:rsid w:val="006509DB"/>
    <w:rsid w:val="00651DC6"/>
    <w:rsid w:val="0065211C"/>
    <w:rsid w:val="0065268B"/>
    <w:rsid w:val="006528ED"/>
    <w:rsid w:val="00652E84"/>
    <w:rsid w:val="00652EC9"/>
    <w:rsid w:val="00653014"/>
    <w:rsid w:val="00653359"/>
    <w:rsid w:val="00653B5F"/>
    <w:rsid w:val="00654B1A"/>
    <w:rsid w:val="006556D3"/>
    <w:rsid w:val="00655D08"/>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2DED"/>
    <w:rsid w:val="006933DD"/>
    <w:rsid w:val="006939C4"/>
    <w:rsid w:val="00694836"/>
    <w:rsid w:val="00694C2A"/>
    <w:rsid w:val="006958B3"/>
    <w:rsid w:val="0069792D"/>
    <w:rsid w:val="00697E89"/>
    <w:rsid w:val="006A03AC"/>
    <w:rsid w:val="006A14E1"/>
    <w:rsid w:val="006A176C"/>
    <w:rsid w:val="006A3311"/>
    <w:rsid w:val="006A4904"/>
    <w:rsid w:val="006A5BDB"/>
    <w:rsid w:val="006A653A"/>
    <w:rsid w:val="006A6D4C"/>
    <w:rsid w:val="006A6EE8"/>
    <w:rsid w:val="006A7207"/>
    <w:rsid w:val="006A779B"/>
    <w:rsid w:val="006A7C51"/>
    <w:rsid w:val="006B10BD"/>
    <w:rsid w:val="006B2CE9"/>
    <w:rsid w:val="006B331E"/>
    <w:rsid w:val="006B3BA2"/>
    <w:rsid w:val="006B415B"/>
    <w:rsid w:val="006B5227"/>
    <w:rsid w:val="006B67EF"/>
    <w:rsid w:val="006B7015"/>
    <w:rsid w:val="006B773D"/>
    <w:rsid w:val="006B7BC5"/>
    <w:rsid w:val="006B7FBC"/>
    <w:rsid w:val="006C1515"/>
    <w:rsid w:val="006C29A1"/>
    <w:rsid w:val="006C41FF"/>
    <w:rsid w:val="006C64C3"/>
    <w:rsid w:val="006C6A95"/>
    <w:rsid w:val="006C6AEC"/>
    <w:rsid w:val="006C7459"/>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E7B94"/>
    <w:rsid w:val="006F04FE"/>
    <w:rsid w:val="006F198E"/>
    <w:rsid w:val="006F1B50"/>
    <w:rsid w:val="006F253C"/>
    <w:rsid w:val="006F2584"/>
    <w:rsid w:val="006F25E8"/>
    <w:rsid w:val="006F2D9F"/>
    <w:rsid w:val="006F3109"/>
    <w:rsid w:val="006F38C7"/>
    <w:rsid w:val="006F45FC"/>
    <w:rsid w:val="006F5A18"/>
    <w:rsid w:val="006F6194"/>
    <w:rsid w:val="006F7241"/>
    <w:rsid w:val="006F76AC"/>
    <w:rsid w:val="006F77A9"/>
    <w:rsid w:val="00701A38"/>
    <w:rsid w:val="00701EB1"/>
    <w:rsid w:val="007022BA"/>
    <w:rsid w:val="00703A45"/>
    <w:rsid w:val="007052AA"/>
    <w:rsid w:val="00705326"/>
    <w:rsid w:val="00705ED3"/>
    <w:rsid w:val="00706413"/>
    <w:rsid w:val="0070669B"/>
    <w:rsid w:val="00706E3B"/>
    <w:rsid w:val="007078FC"/>
    <w:rsid w:val="007109F7"/>
    <w:rsid w:val="0071486B"/>
    <w:rsid w:val="00715B4D"/>
    <w:rsid w:val="00717262"/>
    <w:rsid w:val="007177E5"/>
    <w:rsid w:val="007205FC"/>
    <w:rsid w:val="00720F34"/>
    <w:rsid w:val="0072194C"/>
    <w:rsid w:val="00722430"/>
    <w:rsid w:val="007232C2"/>
    <w:rsid w:val="007232C4"/>
    <w:rsid w:val="007245B7"/>
    <w:rsid w:val="00725495"/>
    <w:rsid w:val="0072556B"/>
    <w:rsid w:val="00726FD5"/>
    <w:rsid w:val="00727541"/>
    <w:rsid w:val="0072756F"/>
    <w:rsid w:val="00731682"/>
    <w:rsid w:val="00732E12"/>
    <w:rsid w:val="00733229"/>
    <w:rsid w:val="00733A43"/>
    <w:rsid w:val="00734F95"/>
    <w:rsid w:val="00735050"/>
    <w:rsid w:val="007354F5"/>
    <w:rsid w:val="00735727"/>
    <w:rsid w:val="00735931"/>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E97"/>
    <w:rsid w:val="007473F5"/>
    <w:rsid w:val="00750D47"/>
    <w:rsid w:val="0075441C"/>
    <w:rsid w:val="0075482B"/>
    <w:rsid w:val="00754B01"/>
    <w:rsid w:val="007551FF"/>
    <w:rsid w:val="007556C1"/>
    <w:rsid w:val="0075624B"/>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564C"/>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436"/>
    <w:rsid w:val="007A5ABE"/>
    <w:rsid w:val="007A7FE7"/>
    <w:rsid w:val="007B00FE"/>
    <w:rsid w:val="007B0320"/>
    <w:rsid w:val="007B0FB8"/>
    <w:rsid w:val="007B1AD8"/>
    <w:rsid w:val="007B356D"/>
    <w:rsid w:val="007B4E1B"/>
    <w:rsid w:val="007B55F7"/>
    <w:rsid w:val="007B62D7"/>
    <w:rsid w:val="007C1320"/>
    <w:rsid w:val="007C1645"/>
    <w:rsid w:val="007C378E"/>
    <w:rsid w:val="007C3F32"/>
    <w:rsid w:val="007C509B"/>
    <w:rsid w:val="007C6B42"/>
    <w:rsid w:val="007D1686"/>
    <w:rsid w:val="007D2584"/>
    <w:rsid w:val="007D2A30"/>
    <w:rsid w:val="007D2DEC"/>
    <w:rsid w:val="007D315F"/>
    <w:rsid w:val="007D3709"/>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2F4"/>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721"/>
    <w:rsid w:val="0082387C"/>
    <w:rsid w:val="00823B78"/>
    <w:rsid w:val="00824DA9"/>
    <w:rsid w:val="00825243"/>
    <w:rsid w:val="00825685"/>
    <w:rsid w:val="00826565"/>
    <w:rsid w:val="008276FF"/>
    <w:rsid w:val="00834552"/>
    <w:rsid w:val="008363E5"/>
    <w:rsid w:val="00837234"/>
    <w:rsid w:val="00837E8C"/>
    <w:rsid w:val="00842272"/>
    <w:rsid w:val="00842C41"/>
    <w:rsid w:val="00842F57"/>
    <w:rsid w:val="00844B74"/>
    <w:rsid w:val="00844C19"/>
    <w:rsid w:val="00847E15"/>
    <w:rsid w:val="008503AD"/>
    <w:rsid w:val="008503C3"/>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473"/>
    <w:rsid w:val="00865F8B"/>
    <w:rsid w:val="00866206"/>
    <w:rsid w:val="0086746A"/>
    <w:rsid w:val="00870109"/>
    <w:rsid w:val="008703F5"/>
    <w:rsid w:val="00870539"/>
    <w:rsid w:val="00872718"/>
    <w:rsid w:val="00872DA8"/>
    <w:rsid w:val="00873BBB"/>
    <w:rsid w:val="00874528"/>
    <w:rsid w:val="00875CF5"/>
    <w:rsid w:val="008765AD"/>
    <w:rsid w:val="00876E16"/>
    <w:rsid w:val="00881997"/>
    <w:rsid w:val="00883796"/>
    <w:rsid w:val="00883BC4"/>
    <w:rsid w:val="0088410D"/>
    <w:rsid w:val="0088520B"/>
    <w:rsid w:val="00886404"/>
    <w:rsid w:val="0088656F"/>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B9B"/>
    <w:rsid w:val="008A1FA4"/>
    <w:rsid w:val="008A2101"/>
    <w:rsid w:val="008A3014"/>
    <w:rsid w:val="008A5B90"/>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78E"/>
    <w:rsid w:val="00942A34"/>
    <w:rsid w:val="00942E6B"/>
    <w:rsid w:val="00943790"/>
    <w:rsid w:val="00943C07"/>
    <w:rsid w:val="009445A1"/>
    <w:rsid w:val="0094462A"/>
    <w:rsid w:val="009454CC"/>
    <w:rsid w:val="009454EF"/>
    <w:rsid w:val="00945DBD"/>
    <w:rsid w:val="009462A7"/>
    <w:rsid w:val="0094695E"/>
    <w:rsid w:val="009477FD"/>
    <w:rsid w:val="009512F9"/>
    <w:rsid w:val="00951809"/>
    <w:rsid w:val="00951981"/>
    <w:rsid w:val="00951E65"/>
    <w:rsid w:val="0095204B"/>
    <w:rsid w:val="0095225F"/>
    <w:rsid w:val="00953DDF"/>
    <w:rsid w:val="0095478B"/>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041"/>
    <w:rsid w:val="009859B4"/>
    <w:rsid w:val="00985AE3"/>
    <w:rsid w:val="00985D4F"/>
    <w:rsid w:val="009902FE"/>
    <w:rsid w:val="00990937"/>
    <w:rsid w:val="00990FBF"/>
    <w:rsid w:val="0099353A"/>
    <w:rsid w:val="00993861"/>
    <w:rsid w:val="00994359"/>
    <w:rsid w:val="00994744"/>
    <w:rsid w:val="00996255"/>
    <w:rsid w:val="009967E1"/>
    <w:rsid w:val="00997A9E"/>
    <w:rsid w:val="009A2B8A"/>
    <w:rsid w:val="009A3846"/>
    <w:rsid w:val="009A3BB2"/>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54A"/>
    <w:rsid w:val="009C7C0D"/>
    <w:rsid w:val="009D0A47"/>
    <w:rsid w:val="009D2C2E"/>
    <w:rsid w:val="009D2E91"/>
    <w:rsid w:val="009D461B"/>
    <w:rsid w:val="009D4662"/>
    <w:rsid w:val="009D4C6B"/>
    <w:rsid w:val="009D6679"/>
    <w:rsid w:val="009E07F6"/>
    <w:rsid w:val="009E126E"/>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6733"/>
    <w:rsid w:val="00A0731A"/>
    <w:rsid w:val="00A07353"/>
    <w:rsid w:val="00A10B39"/>
    <w:rsid w:val="00A10C85"/>
    <w:rsid w:val="00A10FC2"/>
    <w:rsid w:val="00A11037"/>
    <w:rsid w:val="00A14957"/>
    <w:rsid w:val="00A15D0F"/>
    <w:rsid w:val="00A160EC"/>
    <w:rsid w:val="00A16561"/>
    <w:rsid w:val="00A16E35"/>
    <w:rsid w:val="00A16E83"/>
    <w:rsid w:val="00A2161F"/>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F73"/>
    <w:rsid w:val="00A40F5C"/>
    <w:rsid w:val="00A41539"/>
    <w:rsid w:val="00A41975"/>
    <w:rsid w:val="00A42410"/>
    <w:rsid w:val="00A42F4C"/>
    <w:rsid w:val="00A43673"/>
    <w:rsid w:val="00A43B00"/>
    <w:rsid w:val="00A43CBF"/>
    <w:rsid w:val="00A45F86"/>
    <w:rsid w:val="00A46E68"/>
    <w:rsid w:val="00A46FCD"/>
    <w:rsid w:val="00A4712D"/>
    <w:rsid w:val="00A478C9"/>
    <w:rsid w:val="00A47C04"/>
    <w:rsid w:val="00A47CA8"/>
    <w:rsid w:val="00A5081F"/>
    <w:rsid w:val="00A5162E"/>
    <w:rsid w:val="00A523E3"/>
    <w:rsid w:val="00A53D3C"/>
    <w:rsid w:val="00A53E18"/>
    <w:rsid w:val="00A54510"/>
    <w:rsid w:val="00A54F84"/>
    <w:rsid w:val="00A550DF"/>
    <w:rsid w:val="00A565B4"/>
    <w:rsid w:val="00A573DB"/>
    <w:rsid w:val="00A575DE"/>
    <w:rsid w:val="00A57CA2"/>
    <w:rsid w:val="00A6024C"/>
    <w:rsid w:val="00A607B3"/>
    <w:rsid w:val="00A608CB"/>
    <w:rsid w:val="00A62217"/>
    <w:rsid w:val="00A6350E"/>
    <w:rsid w:val="00A63A19"/>
    <w:rsid w:val="00A64ABD"/>
    <w:rsid w:val="00A64F2D"/>
    <w:rsid w:val="00A65B4B"/>
    <w:rsid w:val="00A6748A"/>
    <w:rsid w:val="00A700F1"/>
    <w:rsid w:val="00A7075A"/>
    <w:rsid w:val="00A72D43"/>
    <w:rsid w:val="00A72FCA"/>
    <w:rsid w:val="00A74085"/>
    <w:rsid w:val="00A74620"/>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90A54"/>
    <w:rsid w:val="00A9141A"/>
    <w:rsid w:val="00A9193A"/>
    <w:rsid w:val="00A92C83"/>
    <w:rsid w:val="00A92DE4"/>
    <w:rsid w:val="00A94478"/>
    <w:rsid w:val="00A94696"/>
    <w:rsid w:val="00A9599D"/>
    <w:rsid w:val="00A95DB0"/>
    <w:rsid w:val="00A96D11"/>
    <w:rsid w:val="00A97863"/>
    <w:rsid w:val="00AA0277"/>
    <w:rsid w:val="00AA0FAB"/>
    <w:rsid w:val="00AA18A5"/>
    <w:rsid w:val="00AA1B0C"/>
    <w:rsid w:val="00AA2531"/>
    <w:rsid w:val="00AA26F4"/>
    <w:rsid w:val="00AA32E0"/>
    <w:rsid w:val="00AA4204"/>
    <w:rsid w:val="00AA52AC"/>
    <w:rsid w:val="00AA53D5"/>
    <w:rsid w:val="00AA73BA"/>
    <w:rsid w:val="00AA7F2C"/>
    <w:rsid w:val="00AB1104"/>
    <w:rsid w:val="00AB7A65"/>
    <w:rsid w:val="00AB7D5A"/>
    <w:rsid w:val="00AB7EBA"/>
    <w:rsid w:val="00AC54B1"/>
    <w:rsid w:val="00AC7006"/>
    <w:rsid w:val="00AC7C35"/>
    <w:rsid w:val="00AD065D"/>
    <w:rsid w:val="00AD172A"/>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39BC"/>
    <w:rsid w:val="00B062DC"/>
    <w:rsid w:val="00B06BD3"/>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6FB"/>
    <w:rsid w:val="00B24E6D"/>
    <w:rsid w:val="00B25C21"/>
    <w:rsid w:val="00B269D6"/>
    <w:rsid w:val="00B30739"/>
    <w:rsid w:val="00B31C1B"/>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5BB1"/>
    <w:rsid w:val="00B7684F"/>
    <w:rsid w:val="00B7727D"/>
    <w:rsid w:val="00B77824"/>
    <w:rsid w:val="00B77AC5"/>
    <w:rsid w:val="00B80FB6"/>
    <w:rsid w:val="00B83CE9"/>
    <w:rsid w:val="00B859C0"/>
    <w:rsid w:val="00B86B7A"/>
    <w:rsid w:val="00B916A5"/>
    <w:rsid w:val="00B91BF7"/>
    <w:rsid w:val="00B91E5B"/>
    <w:rsid w:val="00B92BB2"/>
    <w:rsid w:val="00B9318D"/>
    <w:rsid w:val="00B9372F"/>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4643"/>
    <w:rsid w:val="00BD5BC2"/>
    <w:rsid w:val="00BD6CD2"/>
    <w:rsid w:val="00BD6E7B"/>
    <w:rsid w:val="00BE0629"/>
    <w:rsid w:val="00BE0A61"/>
    <w:rsid w:val="00BE12FE"/>
    <w:rsid w:val="00BE138F"/>
    <w:rsid w:val="00BE30DF"/>
    <w:rsid w:val="00BE467B"/>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25E65"/>
    <w:rsid w:val="00C262EF"/>
    <w:rsid w:val="00C328A3"/>
    <w:rsid w:val="00C3332A"/>
    <w:rsid w:val="00C34104"/>
    <w:rsid w:val="00C34A59"/>
    <w:rsid w:val="00C359C4"/>
    <w:rsid w:val="00C36327"/>
    <w:rsid w:val="00C37EF4"/>
    <w:rsid w:val="00C40200"/>
    <w:rsid w:val="00C412C6"/>
    <w:rsid w:val="00C41FAD"/>
    <w:rsid w:val="00C421EE"/>
    <w:rsid w:val="00C42315"/>
    <w:rsid w:val="00C425E2"/>
    <w:rsid w:val="00C42C8E"/>
    <w:rsid w:val="00C43262"/>
    <w:rsid w:val="00C446A9"/>
    <w:rsid w:val="00C459EA"/>
    <w:rsid w:val="00C45F27"/>
    <w:rsid w:val="00C45FCD"/>
    <w:rsid w:val="00C46E62"/>
    <w:rsid w:val="00C47D35"/>
    <w:rsid w:val="00C50469"/>
    <w:rsid w:val="00C528AA"/>
    <w:rsid w:val="00C531C0"/>
    <w:rsid w:val="00C5340B"/>
    <w:rsid w:val="00C535A4"/>
    <w:rsid w:val="00C53C03"/>
    <w:rsid w:val="00C54CD7"/>
    <w:rsid w:val="00C557DB"/>
    <w:rsid w:val="00C55B55"/>
    <w:rsid w:val="00C5629C"/>
    <w:rsid w:val="00C577A7"/>
    <w:rsid w:val="00C619D4"/>
    <w:rsid w:val="00C61A8F"/>
    <w:rsid w:val="00C627BD"/>
    <w:rsid w:val="00C62C7F"/>
    <w:rsid w:val="00C63B2B"/>
    <w:rsid w:val="00C65458"/>
    <w:rsid w:val="00C6732E"/>
    <w:rsid w:val="00C6734A"/>
    <w:rsid w:val="00C674B7"/>
    <w:rsid w:val="00C6795E"/>
    <w:rsid w:val="00C7067B"/>
    <w:rsid w:val="00C70ECB"/>
    <w:rsid w:val="00C713FA"/>
    <w:rsid w:val="00C7162D"/>
    <w:rsid w:val="00C719D5"/>
    <w:rsid w:val="00C71DBD"/>
    <w:rsid w:val="00C7215A"/>
    <w:rsid w:val="00C73900"/>
    <w:rsid w:val="00C73A7A"/>
    <w:rsid w:val="00C744E6"/>
    <w:rsid w:val="00C750B2"/>
    <w:rsid w:val="00C75301"/>
    <w:rsid w:val="00C763E0"/>
    <w:rsid w:val="00C770E4"/>
    <w:rsid w:val="00C7731D"/>
    <w:rsid w:val="00C77632"/>
    <w:rsid w:val="00C813B3"/>
    <w:rsid w:val="00C8270E"/>
    <w:rsid w:val="00C83A47"/>
    <w:rsid w:val="00C84804"/>
    <w:rsid w:val="00C86253"/>
    <w:rsid w:val="00C869A0"/>
    <w:rsid w:val="00C901D3"/>
    <w:rsid w:val="00C91A96"/>
    <w:rsid w:val="00C91D6E"/>
    <w:rsid w:val="00C91FA6"/>
    <w:rsid w:val="00C925C1"/>
    <w:rsid w:val="00C93CE0"/>
    <w:rsid w:val="00C952AE"/>
    <w:rsid w:val="00C955CC"/>
    <w:rsid w:val="00C979EA"/>
    <w:rsid w:val="00C97D17"/>
    <w:rsid w:val="00CA034A"/>
    <w:rsid w:val="00CA05BD"/>
    <w:rsid w:val="00CA12ED"/>
    <w:rsid w:val="00CA1684"/>
    <w:rsid w:val="00CA290D"/>
    <w:rsid w:val="00CA2EE4"/>
    <w:rsid w:val="00CA4291"/>
    <w:rsid w:val="00CA44E3"/>
    <w:rsid w:val="00CA50AE"/>
    <w:rsid w:val="00CA5C9D"/>
    <w:rsid w:val="00CA5EF3"/>
    <w:rsid w:val="00CA6010"/>
    <w:rsid w:val="00CA700F"/>
    <w:rsid w:val="00CA7939"/>
    <w:rsid w:val="00CB083C"/>
    <w:rsid w:val="00CB1FE2"/>
    <w:rsid w:val="00CB4EE9"/>
    <w:rsid w:val="00CB5006"/>
    <w:rsid w:val="00CC01F1"/>
    <w:rsid w:val="00CC0CE8"/>
    <w:rsid w:val="00CC199E"/>
    <w:rsid w:val="00CC2BED"/>
    <w:rsid w:val="00CC313D"/>
    <w:rsid w:val="00CC3CEC"/>
    <w:rsid w:val="00CC3D06"/>
    <w:rsid w:val="00CC4EB9"/>
    <w:rsid w:val="00CC52F1"/>
    <w:rsid w:val="00CC5A08"/>
    <w:rsid w:val="00CC6B70"/>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975"/>
    <w:rsid w:val="00D43E3C"/>
    <w:rsid w:val="00D45081"/>
    <w:rsid w:val="00D45627"/>
    <w:rsid w:val="00D46F2D"/>
    <w:rsid w:val="00D5243D"/>
    <w:rsid w:val="00D52E85"/>
    <w:rsid w:val="00D55680"/>
    <w:rsid w:val="00D566B1"/>
    <w:rsid w:val="00D5671F"/>
    <w:rsid w:val="00D56B0F"/>
    <w:rsid w:val="00D56CC0"/>
    <w:rsid w:val="00D56D95"/>
    <w:rsid w:val="00D57F11"/>
    <w:rsid w:val="00D60E1E"/>
    <w:rsid w:val="00D61C16"/>
    <w:rsid w:val="00D625C2"/>
    <w:rsid w:val="00D62E66"/>
    <w:rsid w:val="00D63F57"/>
    <w:rsid w:val="00D65E3A"/>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0F88"/>
    <w:rsid w:val="00DA1070"/>
    <w:rsid w:val="00DA372F"/>
    <w:rsid w:val="00DA439A"/>
    <w:rsid w:val="00DA54AC"/>
    <w:rsid w:val="00DA6357"/>
    <w:rsid w:val="00DA7407"/>
    <w:rsid w:val="00DB01EE"/>
    <w:rsid w:val="00DB0930"/>
    <w:rsid w:val="00DB3C56"/>
    <w:rsid w:val="00DB42BE"/>
    <w:rsid w:val="00DB436E"/>
    <w:rsid w:val="00DB4973"/>
    <w:rsid w:val="00DB5E9E"/>
    <w:rsid w:val="00DB6244"/>
    <w:rsid w:val="00DB6D6C"/>
    <w:rsid w:val="00DB77B5"/>
    <w:rsid w:val="00DC0329"/>
    <w:rsid w:val="00DC1640"/>
    <w:rsid w:val="00DC1764"/>
    <w:rsid w:val="00DC2887"/>
    <w:rsid w:val="00DC38F5"/>
    <w:rsid w:val="00DC4158"/>
    <w:rsid w:val="00DC4610"/>
    <w:rsid w:val="00DC54F7"/>
    <w:rsid w:val="00DC6420"/>
    <w:rsid w:val="00DD0D01"/>
    <w:rsid w:val="00DD1265"/>
    <w:rsid w:val="00DD23FB"/>
    <w:rsid w:val="00DD543D"/>
    <w:rsid w:val="00DD56B4"/>
    <w:rsid w:val="00DD66B0"/>
    <w:rsid w:val="00DD6EA9"/>
    <w:rsid w:val="00DE06E9"/>
    <w:rsid w:val="00DE08E1"/>
    <w:rsid w:val="00DE09FA"/>
    <w:rsid w:val="00DE2BBA"/>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EED"/>
    <w:rsid w:val="00E10783"/>
    <w:rsid w:val="00E14953"/>
    <w:rsid w:val="00E14A65"/>
    <w:rsid w:val="00E14BA9"/>
    <w:rsid w:val="00E174E8"/>
    <w:rsid w:val="00E176CC"/>
    <w:rsid w:val="00E17902"/>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2F"/>
    <w:rsid w:val="00E3419E"/>
    <w:rsid w:val="00E351D1"/>
    <w:rsid w:val="00E35550"/>
    <w:rsid w:val="00E3613A"/>
    <w:rsid w:val="00E36AA6"/>
    <w:rsid w:val="00E3787D"/>
    <w:rsid w:val="00E419B5"/>
    <w:rsid w:val="00E424E3"/>
    <w:rsid w:val="00E42EB5"/>
    <w:rsid w:val="00E43D2C"/>
    <w:rsid w:val="00E43E0B"/>
    <w:rsid w:val="00E44831"/>
    <w:rsid w:val="00E45259"/>
    <w:rsid w:val="00E502F8"/>
    <w:rsid w:val="00E50AE4"/>
    <w:rsid w:val="00E50B61"/>
    <w:rsid w:val="00E50F27"/>
    <w:rsid w:val="00E522FF"/>
    <w:rsid w:val="00E52616"/>
    <w:rsid w:val="00E53C60"/>
    <w:rsid w:val="00E55473"/>
    <w:rsid w:val="00E57372"/>
    <w:rsid w:val="00E57B19"/>
    <w:rsid w:val="00E57C5E"/>
    <w:rsid w:val="00E57DFC"/>
    <w:rsid w:val="00E60F0C"/>
    <w:rsid w:val="00E62A6C"/>
    <w:rsid w:val="00E633BD"/>
    <w:rsid w:val="00E64332"/>
    <w:rsid w:val="00E64AEB"/>
    <w:rsid w:val="00E64F46"/>
    <w:rsid w:val="00E65985"/>
    <w:rsid w:val="00E66A38"/>
    <w:rsid w:val="00E66BD9"/>
    <w:rsid w:val="00E67238"/>
    <w:rsid w:val="00E67EE8"/>
    <w:rsid w:val="00E70E42"/>
    <w:rsid w:val="00E711A3"/>
    <w:rsid w:val="00E71982"/>
    <w:rsid w:val="00E72237"/>
    <w:rsid w:val="00E73920"/>
    <w:rsid w:val="00E747CD"/>
    <w:rsid w:val="00E74D96"/>
    <w:rsid w:val="00E74FFE"/>
    <w:rsid w:val="00E77196"/>
    <w:rsid w:val="00E80215"/>
    <w:rsid w:val="00E80336"/>
    <w:rsid w:val="00E81057"/>
    <w:rsid w:val="00E81862"/>
    <w:rsid w:val="00E822E4"/>
    <w:rsid w:val="00E82F3F"/>
    <w:rsid w:val="00E83062"/>
    <w:rsid w:val="00E8314E"/>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73F1"/>
    <w:rsid w:val="00EA0883"/>
    <w:rsid w:val="00EA0CF0"/>
    <w:rsid w:val="00EA0D05"/>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F55"/>
    <w:rsid w:val="00EF3E0F"/>
    <w:rsid w:val="00EF4114"/>
    <w:rsid w:val="00EF60E3"/>
    <w:rsid w:val="00EF755F"/>
    <w:rsid w:val="00F0137E"/>
    <w:rsid w:val="00F023DF"/>
    <w:rsid w:val="00F036AF"/>
    <w:rsid w:val="00F03DFA"/>
    <w:rsid w:val="00F05482"/>
    <w:rsid w:val="00F05776"/>
    <w:rsid w:val="00F05C4F"/>
    <w:rsid w:val="00F06112"/>
    <w:rsid w:val="00F061B1"/>
    <w:rsid w:val="00F07440"/>
    <w:rsid w:val="00F07C07"/>
    <w:rsid w:val="00F07E92"/>
    <w:rsid w:val="00F10983"/>
    <w:rsid w:val="00F115D0"/>
    <w:rsid w:val="00F12BCD"/>
    <w:rsid w:val="00F14597"/>
    <w:rsid w:val="00F14AA5"/>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135B"/>
    <w:rsid w:val="00F71729"/>
    <w:rsid w:val="00F737C8"/>
    <w:rsid w:val="00F739DD"/>
    <w:rsid w:val="00F7406C"/>
    <w:rsid w:val="00F752B4"/>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045"/>
    <w:rsid w:val="00FB5934"/>
    <w:rsid w:val="00FB5BEF"/>
    <w:rsid w:val="00FC07B4"/>
    <w:rsid w:val="00FC17D1"/>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53FB"/>
    <w:rsid w:val="00FE5848"/>
    <w:rsid w:val="00FE5C3C"/>
    <w:rsid w:val="00FE727D"/>
    <w:rsid w:val="00FE79E0"/>
    <w:rsid w:val="00FF1E16"/>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2310</Words>
  <Characters>13169</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2024-08-13T06:08:00Z</dcterms:created>
  <dcterms:modified xsi:type="dcterms:W3CDTF">2024-08-14T09:57:00Z</dcterms:modified>
</cp:coreProperties>
</file>